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F8714" w14:textId="5AF85FA6" w:rsidR="0083042D" w:rsidRPr="00411A53" w:rsidRDefault="00EE162B" w:rsidP="00304FF4">
      <w:pPr>
        <w:spacing w:before="100" w:beforeAutospacing="1" w:after="30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6432" behindDoc="0" locked="0" layoutInCell="1" allowOverlap="1" wp14:anchorId="369F3F54" wp14:editId="49C9A1D6">
                <wp:simplePos x="0" y="0"/>
                <wp:positionH relativeFrom="column">
                  <wp:posOffset>5137150</wp:posOffset>
                </wp:positionH>
                <wp:positionV relativeFrom="paragraph">
                  <wp:posOffset>-271780</wp:posOffset>
                </wp:positionV>
                <wp:extent cx="6350" cy="736600"/>
                <wp:effectExtent l="0" t="0" r="31750" b="25400"/>
                <wp:wrapNone/>
                <wp:docPr id="6" name="Straight Connector 6"/>
                <wp:cNvGraphicFramePr/>
                <a:graphic xmlns:a="http://schemas.openxmlformats.org/drawingml/2006/main">
                  <a:graphicData uri="http://schemas.microsoft.com/office/word/2010/wordprocessingShape">
                    <wps:wsp>
                      <wps:cNvCnPr/>
                      <wps:spPr>
                        <a:xfrm flipH="1">
                          <a:off x="0" y="0"/>
                          <a:ext cx="6350" cy="7366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117F27AC" id="Straight Connector 6"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404.5pt,-21.4pt" to="40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" strokecolor="windowText" strokeweight=".5pt">
                <v:stroke joinstyle="miter"/>
              </v:lin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64384" behindDoc="0" locked="0" layoutInCell="1" allowOverlap="1" wp14:anchorId="41F0954A" wp14:editId="0F4FD161">
                <wp:simplePos x="0" y="0"/>
                <wp:positionH relativeFrom="margin">
                  <wp:align>center</wp:align>
                </wp:positionH>
                <wp:positionV relativeFrom="paragraph">
                  <wp:posOffset>-284480</wp:posOffset>
                </wp:positionV>
                <wp:extent cx="6350" cy="736600"/>
                <wp:effectExtent l="0" t="0" r="31750" b="25400"/>
                <wp:wrapNone/>
                <wp:docPr id="3" name="Straight Connector 3"/>
                <wp:cNvGraphicFramePr/>
                <a:graphic xmlns:a="http://schemas.openxmlformats.org/drawingml/2006/main">
                  <a:graphicData uri="http://schemas.microsoft.com/office/word/2010/wordprocessingShape">
                    <wps:wsp>
                      <wps:cNvCnPr/>
                      <wps:spPr>
                        <a:xfrm flipH="1">
                          <a:off x="0" y="0"/>
                          <a:ext cx="6350" cy="7366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684BADA2" id="Straight Connector 3" o:spid="_x0000_s1026" style="position:absolute;flip:x;z-index:251664384;visibility:visible;mso-wrap-style:square;mso-wrap-distance-left:9pt;mso-wrap-distance-top:0;mso-wrap-distance-right:9pt;mso-wrap-distance-bottom:0;mso-position-horizontal:center;mso-position-horizontal-relative:margin;mso-position-vertical:absolute;mso-position-vertical-relative:text" from="0,-22.4pt" to=".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" strokecolor="windowText" strokeweight=".5pt">
                <v:stroke joinstyle="miter"/>
                <w10:wrap anchorx="margin"/>
              </v:lin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14:anchorId="7BB40C10" wp14:editId="2F92CD04">
                <wp:simplePos x="0" y="0"/>
                <wp:positionH relativeFrom="column">
                  <wp:posOffset>1753870</wp:posOffset>
                </wp:positionH>
                <wp:positionV relativeFrom="paragraph">
                  <wp:posOffset>-297180</wp:posOffset>
                </wp:positionV>
                <wp:extent cx="6350" cy="736600"/>
                <wp:effectExtent l="0" t="0" r="31750" b="25400"/>
                <wp:wrapNone/>
                <wp:docPr id="1" name="Straight Connector 1"/>
                <wp:cNvGraphicFramePr/>
                <a:graphic xmlns:a="http://schemas.openxmlformats.org/drawingml/2006/main">
                  <a:graphicData uri="http://schemas.microsoft.com/office/word/2010/wordprocessingShape">
                    <wps:wsp>
                      <wps:cNvCnPr/>
                      <wps:spPr>
                        <a:xfrm flipH="1">
                          <a:off x="0" y="0"/>
                          <a:ext cx="6350" cy="736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4B49F9FE" id="Straight Connector 1"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38.1pt,-23.4pt" to="138.6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" strokecolor="black [3200]" strokeweight=".5pt">
                <v:stroke joinstyle="miter"/>
              </v:line>
            </w:pict>
          </mc:Fallback>
        </mc:AlternateContent>
      </w:r>
      <w:r w:rsidR="0063334F" w:rsidRPr="00411A53">
        <w:rPr>
          <w:rFonts w:asciiTheme="minorHAnsi" w:hAnsiTheme="minorHAnsi" w:cstheme="minorHAnsi"/>
          <w:noProof/>
          <w:sz w:val="24"/>
          <w:szCs w:val="24"/>
        </w:rPr>
        <w:drawing>
          <wp:anchor distT="0" distB="0" distL="114300" distR="114300" simplePos="0" relativeHeight="251661312" behindDoc="1" locked="0" layoutInCell="1" allowOverlap="1" wp14:anchorId="0E6AAC25" wp14:editId="3BA08397">
            <wp:simplePos x="0" y="0"/>
            <wp:positionH relativeFrom="column">
              <wp:posOffset>3657600</wp:posOffset>
            </wp:positionH>
            <wp:positionV relativeFrom="paragraph">
              <wp:posOffset>-419100</wp:posOffset>
            </wp:positionV>
            <wp:extent cx="1035050" cy="1035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A53" w:rsidRPr="00411A53">
        <w:rPr>
          <w:rFonts w:asciiTheme="minorHAnsi" w:hAnsiTheme="minorHAnsi" w:cstheme="minorHAnsi"/>
          <w:noProof/>
          <w:sz w:val="24"/>
          <w:szCs w:val="24"/>
        </w:rPr>
        <w:drawing>
          <wp:anchor distT="0" distB="0" distL="114300" distR="114300" simplePos="0" relativeHeight="251658240" behindDoc="1" locked="0" layoutInCell="1" allowOverlap="1" wp14:anchorId="7E39D2AC" wp14:editId="241C9A72">
            <wp:simplePos x="0" y="0"/>
            <wp:positionH relativeFrom="column">
              <wp:posOffset>-25400</wp:posOffset>
            </wp:positionH>
            <wp:positionV relativeFrom="paragraph">
              <wp:posOffset>13970</wp:posOffset>
            </wp:positionV>
            <wp:extent cx="1489612" cy="3378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612" cy="33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A53" w:rsidRPr="00411A53">
        <w:rPr>
          <w:rFonts w:asciiTheme="minorHAnsi" w:hAnsiTheme="minorHAnsi" w:cstheme="minorHAnsi"/>
          <w:noProof/>
          <w:sz w:val="24"/>
          <w:szCs w:val="24"/>
        </w:rPr>
        <w:drawing>
          <wp:anchor distT="0" distB="0" distL="114300" distR="114300" simplePos="0" relativeHeight="251659264" behindDoc="1" locked="0" layoutInCell="1" allowOverlap="1" wp14:anchorId="318017B7" wp14:editId="5530D951">
            <wp:simplePos x="0" y="0"/>
            <wp:positionH relativeFrom="column">
              <wp:posOffset>2082800</wp:posOffset>
            </wp:positionH>
            <wp:positionV relativeFrom="paragraph">
              <wp:posOffset>-306070</wp:posOffset>
            </wp:positionV>
            <wp:extent cx="711200" cy="7112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NH 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14:sizeRelH relativeFrom="page">
              <wp14:pctWidth>0</wp14:pctWidth>
            </wp14:sizeRelH>
            <wp14:sizeRelV relativeFrom="page">
              <wp14:pctHeight>0</wp14:pctHeight>
            </wp14:sizeRelV>
          </wp:anchor>
        </w:drawing>
      </w:r>
      <w:r w:rsidR="00411A53" w:rsidRPr="00411A53">
        <w:rPr>
          <w:rFonts w:asciiTheme="minorHAnsi" w:hAnsiTheme="minorHAnsi" w:cstheme="minorHAnsi"/>
          <w:noProof/>
          <w:sz w:val="24"/>
          <w:szCs w:val="24"/>
        </w:rPr>
        <w:drawing>
          <wp:anchor distT="0" distB="0" distL="114300" distR="114300" simplePos="0" relativeHeight="251660288" behindDoc="1" locked="0" layoutInCell="1" allowOverlap="1" wp14:anchorId="4DDFC1B4" wp14:editId="3446024D">
            <wp:simplePos x="0" y="0"/>
            <wp:positionH relativeFrom="column">
              <wp:posOffset>5403850</wp:posOffset>
            </wp:positionH>
            <wp:positionV relativeFrom="paragraph">
              <wp:posOffset>-186690</wp:posOffset>
            </wp:positionV>
            <wp:extent cx="971550" cy="587363"/>
            <wp:effectExtent l="0" t="0" r="0" b="3810"/>
            <wp:wrapNone/>
            <wp:docPr id="5" name="Picture 5" descr="Home Page | Volunteer 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Page | Volunteer N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5873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20D0A" w14:textId="12261B77" w:rsidR="00411A53" w:rsidRDefault="00411A53" w:rsidP="00411A53">
      <w:pPr>
        <w:rPr>
          <w:rFonts w:asciiTheme="minorHAnsi" w:hAnsiTheme="minorHAnsi" w:cstheme="minorHAnsi"/>
          <w:b/>
          <w:bCs/>
          <w:sz w:val="24"/>
          <w:szCs w:val="24"/>
        </w:rPr>
      </w:pPr>
    </w:p>
    <w:p w14:paraId="20876C0B" w14:textId="77777777" w:rsidR="00411A53" w:rsidRDefault="00411A53" w:rsidP="00411A53">
      <w:pPr>
        <w:rPr>
          <w:rFonts w:asciiTheme="minorHAnsi" w:hAnsiTheme="minorHAnsi" w:cstheme="minorHAnsi"/>
          <w:b/>
          <w:bCs/>
          <w:sz w:val="24"/>
          <w:szCs w:val="24"/>
        </w:rPr>
      </w:pPr>
    </w:p>
    <w:p w14:paraId="0CAF04DC" w14:textId="34FB1CAA" w:rsidR="00411A53" w:rsidRDefault="00411A53" w:rsidP="00411A53">
      <w:pPr>
        <w:rPr>
          <w:rFonts w:asciiTheme="minorHAnsi" w:hAnsiTheme="minorHAnsi" w:cstheme="minorHAnsi"/>
          <w:b/>
          <w:bCs/>
          <w:sz w:val="24"/>
          <w:szCs w:val="24"/>
        </w:rPr>
      </w:pPr>
      <w:r>
        <w:rPr>
          <w:rFonts w:asciiTheme="minorHAnsi" w:hAnsiTheme="minorHAnsi" w:cstheme="minorHAnsi"/>
          <w:b/>
          <w:bCs/>
          <w:sz w:val="24"/>
          <w:szCs w:val="24"/>
        </w:rPr>
        <w:t>FOR IMMEDIATE RELEASE</w:t>
      </w:r>
    </w:p>
    <w:p w14:paraId="2C89CA18" w14:textId="77777777" w:rsidR="0063334F" w:rsidRDefault="0063334F" w:rsidP="00411A53">
      <w:pPr>
        <w:rPr>
          <w:rFonts w:asciiTheme="minorHAnsi" w:hAnsiTheme="minorHAnsi" w:cstheme="minorHAnsi"/>
          <w:b/>
          <w:bCs/>
        </w:rPr>
      </w:pPr>
    </w:p>
    <w:p w14:paraId="233D2301" w14:textId="2F676491" w:rsidR="0063334F" w:rsidRDefault="00411A53" w:rsidP="00411A53">
      <w:pPr>
        <w:rPr>
          <w:rFonts w:asciiTheme="minorHAnsi" w:hAnsiTheme="minorHAnsi" w:cstheme="minorHAnsi"/>
          <w:b/>
          <w:bCs/>
        </w:rPr>
      </w:pPr>
      <w:r w:rsidRPr="00411A53">
        <w:rPr>
          <w:rFonts w:asciiTheme="minorHAnsi" w:hAnsiTheme="minorHAnsi" w:cstheme="minorHAnsi"/>
          <w:b/>
          <w:bCs/>
        </w:rPr>
        <w:t xml:space="preserve">Contact:  </w:t>
      </w:r>
    </w:p>
    <w:p w14:paraId="59C259F5" w14:textId="77777777" w:rsidR="0063334F" w:rsidRDefault="00411A53" w:rsidP="00411A53">
      <w:pPr>
        <w:rPr>
          <w:rFonts w:asciiTheme="minorHAnsi" w:hAnsiTheme="minorHAnsi" w:cstheme="minorHAnsi"/>
          <w:b/>
          <w:bCs/>
        </w:rPr>
      </w:pPr>
      <w:r w:rsidRPr="00411A53">
        <w:rPr>
          <w:rFonts w:asciiTheme="minorHAnsi" w:hAnsiTheme="minorHAnsi" w:cstheme="minorHAnsi"/>
          <w:b/>
          <w:bCs/>
        </w:rPr>
        <w:t xml:space="preserve">Stephanie Lesperance </w:t>
      </w:r>
    </w:p>
    <w:p w14:paraId="4A9D6BBB" w14:textId="77777777" w:rsidR="0063334F" w:rsidRDefault="00411A53" w:rsidP="00411A53">
      <w:pPr>
        <w:rPr>
          <w:rFonts w:asciiTheme="minorHAnsi" w:hAnsiTheme="minorHAnsi" w:cstheme="minorHAnsi"/>
          <w:b/>
          <w:bCs/>
        </w:rPr>
      </w:pPr>
      <w:r w:rsidRPr="00411A53">
        <w:rPr>
          <w:rFonts w:asciiTheme="minorHAnsi" w:hAnsiTheme="minorHAnsi" w:cstheme="minorHAnsi"/>
          <w:b/>
          <w:bCs/>
        </w:rPr>
        <w:t xml:space="preserve">Campus Compact for NH </w:t>
      </w:r>
    </w:p>
    <w:p w14:paraId="0B956326" w14:textId="143AD0C2" w:rsidR="00411A53" w:rsidRPr="00411A53" w:rsidRDefault="00411A53" w:rsidP="00411A53">
      <w:pPr>
        <w:rPr>
          <w:rFonts w:asciiTheme="minorHAnsi" w:hAnsiTheme="minorHAnsi" w:cstheme="minorHAnsi"/>
          <w:b/>
          <w:bCs/>
        </w:rPr>
      </w:pPr>
      <w:r w:rsidRPr="00411A53">
        <w:rPr>
          <w:rFonts w:asciiTheme="minorHAnsi" w:hAnsiTheme="minorHAnsi" w:cstheme="minorHAnsi"/>
          <w:b/>
          <w:bCs/>
        </w:rPr>
        <w:t>lesperance@compactnh.org – 603-493-6446</w:t>
      </w:r>
    </w:p>
    <w:p w14:paraId="3779A714" w14:textId="77777777" w:rsidR="00411A53" w:rsidRPr="00411A53" w:rsidRDefault="00411A53" w:rsidP="00411A53">
      <w:pPr>
        <w:rPr>
          <w:rFonts w:asciiTheme="minorHAnsi" w:hAnsiTheme="minorHAnsi" w:cstheme="minorHAnsi"/>
          <w:b/>
          <w:bCs/>
          <w:sz w:val="24"/>
          <w:szCs w:val="24"/>
        </w:rPr>
      </w:pPr>
    </w:p>
    <w:p w14:paraId="1A413EE0" w14:textId="05258D6B" w:rsidR="00411A53" w:rsidRPr="00411A53" w:rsidRDefault="00411A53" w:rsidP="00411A53">
      <w:pPr>
        <w:jc w:val="center"/>
        <w:rPr>
          <w:rFonts w:asciiTheme="minorHAnsi" w:hAnsiTheme="minorHAnsi" w:cstheme="minorHAnsi"/>
          <w:b/>
          <w:bCs/>
          <w:i/>
          <w:iCs/>
          <w:sz w:val="24"/>
          <w:szCs w:val="24"/>
        </w:rPr>
      </w:pPr>
      <w:r w:rsidRPr="00411A53">
        <w:rPr>
          <w:rFonts w:asciiTheme="minorHAnsi" w:hAnsiTheme="minorHAnsi" w:cstheme="minorHAnsi"/>
          <w:b/>
          <w:bCs/>
          <w:i/>
          <w:iCs/>
          <w:sz w:val="24"/>
          <w:szCs w:val="24"/>
        </w:rPr>
        <w:t xml:space="preserve">New Hampshire Launches One of Four AmeriCorps Pilot Programs in </w:t>
      </w:r>
    </w:p>
    <w:p w14:paraId="4DACA4F4" w14:textId="04CBD1EE" w:rsidR="0083042D" w:rsidRPr="00411A53" w:rsidRDefault="00411A53" w:rsidP="00411A53">
      <w:pPr>
        <w:jc w:val="center"/>
        <w:rPr>
          <w:rFonts w:asciiTheme="minorHAnsi" w:hAnsiTheme="minorHAnsi" w:cstheme="minorHAnsi"/>
          <w:b/>
          <w:bCs/>
          <w:i/>
          <w:iCs/>
          <w:sz w:val="24"/>
          <w:szCs w:val="24"/>
        </w:rPr>
      </w:pPr>
      <w:r w:rsidRPr="00411A53">
        <w:rPr>
          <w:rFonts w:asciiTheme="minorHAnsi" w:hAnsiTheme="minorHAnsi" w:cstheme="minorHAnsi"/>
          <w:b/>
          <w:bCs/>
          <w:i/>
          <w:iCs/>
          <w:sz w:val="24"/>
          <w:szCs w:val="24"/>
        </w:rPr>
        <w:t>United States to Address Hunger</w:t>
      </w:r>
    </w:p>
    <w:p w14:paraId="047E7F83" w14:textId="3F33AFD7" w:rsidR="00411A53" w:rsidRDefault="00304FF4" w:rsidP="00411A53">
      <w:pPr>
        <w:spacing w:before="100" w:beforeAutospacing="1" w:after="300"/>
        <w:rPr>
          <w:rFonts w:asciiTheme="minorHAnsi" w:hAnsiTheme="minorHAnsi" w:cstheme="minorHAnsi"/>
          <w:sz w:val="24"/>
          <w:szCs w:val="24"/>
        </w:rPr>
      </w:pPr>
      <w:r w:rsidRPr="00411A53">
        <w:rPr>
          <w:rFonts w:asciiTheme="minorHAnsi" w:hAnsiTheme="minorHAnsi" w:cstheme="minorHAnsi"/>
          <w:sz w:val="24"/>
          <w:szCs w:val="24"/>
        </w:rPr>
        <w:t xml:space="preserve">AmeriCorps, the federal agency for volunteering and service, announced the launch of a new food security initiative to create a comprehensive and collaborative approach to hunger. New Hampshire is one of four states selected to launch a project to combat the growing hunger crisis. The New Hampshire Food Insecurity AmeriCorps program brings together partners from across the state to address hunger.  </w:t>
      </w:r>
    </w:p>
    <w:p w14:paraId="30F10DDE" w14:textId="18FE8ED2" w:rsidR="002F3768" w:rsidRPr="00411A53" w:rsidRDefault="006A36D0" w:rsidP="00411A53">
      <w:pPr>
        <w:spacing w:before="100" w:beforeAutospacing="1" w:after="300"/>
        <w:rPr>
          <w:rFonts w:asciiTheme="minorHAnsi" w:hAnsiTheme="minorHAnsi" w:cstheme="minorHAnsi"/>
          <w:sz w:val="24"/>
          <w:szCs w:val="24"/>
        </w:rPr>
      </w:pPr>
      <w:r>
        <w:rPr>
          <w:rFonts w:asciiTheme="minorHAnsi" w:eastAsia="Times New Roman" w:hAnsiTheme="minorHAnsi" w:cstheme="minorHAnsi"/>
          <w:sz w:val="24"/>
          <w:szCs w:val="24"/>
        </w:rPr>
        <w:t>“</w:t>
      </w:r>
      <w:r w:rsidR="002F3768" w:rsidRPr="00411A53">
        <w:rPr>
          <w:rFonts w:asciiTheme="minorHAnsi" w:eastAsia="Times New Roman" w:hAnsiTheme="minorHAnsi" w:cstheme="minorHAnsi"/>
          <w:sz w:val="24"/>
          <w:szCs w:val="24"/>
        </w:rPr>
        <w:t>New Hampshire continues to manage the many ways that the COVID-19 pandemic has impacted our communities, and this unique program through AmeriCorps provides yet another tool to do just that,</w:t>
      </w:r>
      <w:r>
        <w:rPr>
          <w:rFonts w:asciiTheme="minorHAnsi" w:eastAsia="Times New Roman" w:hAnsiTheme="minorHAnsi" w:cstheme="minorHAnsi"/>
          <w:sz w:val="24"/>
          <w:szCs w:val="24"/>
        </w:rPr>
        <w:t>”</w:t>
      </w:r>
      <w:r w:rsidR="002F3768" w:rsidRPr="00411A53">
        <w:rPr>
          <w:rFonts w:asciiTheme="minorHAnsi" w:eastAsia="Times New Roman" w:hAnsiTheme="minorHAnsi" w:cstheme="minorHAnsi"/>
          <w:sz w:val="24"/>
          <w:szCs w:val="24"/>
        </w:rPr>
        <w:t xml:space="preserve"> said Governor Chris Sununu. </w:t>
      </w:r>
      <w:r>
        <w:rPr>
          <w:rFonts w:asciiTheme="minorHAnsi" w:eastAsia="Times New Roman" w:hAnsiTheme="minorHAnsi" w:cstheme="minorHAnsi"/>
          <w:sz w:val="24"/>
          <w:szCs w:val="24"/>
        </w:rPr>
        <w:t>“</w:t>
      </w:r>
      <w:r w:rsidR="002F3768" w:rsidRPr="00411A53">
        <w:rPr>
          <w:rFonts w:asciiTheme="minorHAnsi" w:eastAsia="Times New Roman" w:hAnsiTheme="minorHAnsi" w:cstheme="minorHAnsi"/>
          <w:sz w:val="24"/>
          <w:szCs w:val="24"/>
        </w:rPr>
        <w:t>The COVID-19 pandemic has intensified food insecurity in New Hampshire, but by bringing together partners and key stakeholders from across the state, I know that this program will make a significant impact.</w:t>
      </w:r>
      <w:r>
        <w:rPr>
          <w:rFonts w:asciiTheme="minorHAnsi" w:eastAsia="Times New Roman" w:hAnsiTheme="minorHAnsi" w:cstheme="minorHAnsi"/>
          <w:sz w:val="24"/>
          <w:szCs w:val="24"/>
        </w:rPr>
        <w:t>”</w:t>
      </w:r>
    </w:p>
    <w:p w14:paraId="7F43B4C9" w14:textId="0A877FA7" w:rsidR="00304FF4" w:rsidRPr="00411A53" w:rsidRDefault="00F70D7B" w:rsidP="00304FF4">
      <w:pPr>
        <w:spacing w:before="100" w:beforeAutospacing="1" w:after="300"/>
        <w:rPr>
          <w:rFonts w:asciiTheme="minorHAnsi" w:hAnsiTheme="minorHAnsi" w:cstheme="minorHAnsi"/>
          <w:sz w:val="24"/>
          <w:szCs w:val="24"/>
        </w:rPr>
      </w:pPr>
      <w:r w:rsidRPr="00411A53">
        <w:rPr>
          <w:rFonts w:asciiTheme="minorHAnsi" w:hAnsiTheme="minorHAnsi" w:cstheme="minorHAnsi"/>
          <w:sz w:val="24"/>
          <w:szCs w:val="24"/>
        </w:rPr>
        <w:t>The project will place 20 AmeriCorps members serving as VISTAs in communities around New Hampshire. Partners for the project include:</w:t>
      </w:r>
    </w:p>
    <w:p w14:paraId="47C3C7F9" w14:textId="13C94FA7" w:rsidR="008F4F74" w:rsidRPr="00411A53" w:rsidRDefault="00F70D7B" w:rsidP="008F4F74">
      <w:pPr>
        <w:pStyle w:val="ListParagraph"/>
        <w:numPr>
          <w:ilvl w:val="0"/>
          <w:numId w:val="3"/>
        </w:numPr>
        <w:spacing w:before="100" w:beforeAutospacing="1" w:after="300"/>
        <w:rPr>
          <w:rFonts w:asciiTheme="minorHAnsi" w:hAnsiTheme="minorHAnsi" w:cstheme="minorHAnsi"/>
          <w:sz w:val="24"/>
          <w:szCs w:val="24"/>
        </w:rPr>
      </w:pPr>
      <w:r w:rsidRPr="00411A53">
        <w:rPr>
          <w:rFonts w:asciiTheme="minorHAnsi" w:eastAsia="Times New Roman" w:hAnsiTheme="minorHAnsi" w:cstheme="minorHAnsi"/>
          <w:sz w:val="24"/>
          <w:szCs w:val="24"/>
        </w:rPr>
        <w:t>Volunteer New Hampshire</w:t>
      </w:r>
      <w:r w:rsidR="006A36D0">
        <w:rPr>
          <w:rFonts w:asciiTheme="minorHAnsi" w:eastAsia="Times New Roman" w:hAnsiTheme="minorHAnsi" w:cstheme="minorHAnsi"/>
          <w:sz w:val="24"/>
          <w:szCs w:val="24"/>
        </w:rPr>
        <w:t>:</w:t>
      </w:r>
      <w:r w:rsidRPr="00411A53">
        <w:rPr>
          <w:rFonts w:asciiTheme="minorHAnsi" w:eastAsia="Times New Roman" w:hAnsiTheme="minorHAnsi" w:cstheme="minorHAnsi"/>
          <w:sz w:val="24"/>
          <w:szCs w:val="24"/>
        </w:rPr>
        <w:t xml:space="preserve"> </w:t>
      </w:r>
      <w:r w:rsidR="00A866B7">
        <w:rPr>
          <w:rFonts w:asciiTheme="minorHAnsi" w:eastAsia="Times New Roman" w:hAnsiTheme="minorHAnsi" w:cstheme="minorHAnsi"/>
          <w:sz w:val="24"/>
          <w:szCs w:val="24"/>
        </w:rPr>
        <w:t>T</w:t>
      </w:r>
      <w:r w:rsidRPr="00411A53">
        <w:rPr>
          <w:rFonts w:asciiTheme="minorHAnsi" w:eastAsia="Times New Roman" w:hAnsiTheme="minorHAnsi" w:cstheme="minorHAnsi"/>
          <w:sz w:val="24"/>
          <w:szCs w:val="24"/>
        </w:rPr>
        <w:t>he state’s</w:t>
      </w:r>
      <w:r w:rsidR="008F4F74" w:rsidRPr="00411A53">
        <w:rPr>
          <w:rFonts w:asciiTheme="minorHAnsi" w:eastAsia="Times New Roman" w:hAnsiTheme="minorHAnsi" w:cstheme="minorHAnsi"/>
          <w:sz w:val="24"/>
          <w:szCs w:val="24"/>
        </w:rPr>
        <w:t xml:space="preserve"> leader in volunteering and service</w:t>
      </w:r>
      <w:r w:rsidR="006A36D0">
        <w:rPr>
          <w:rFonts w:asciiTheme="minorHAnsi" w:eastAsia="Times New Roman" w:hAnsiTheme="minorHAnsi" w:cstheme="minorHAnsi"/>
          <w:sz w:val="24"/>
          <w:szCs w:val="24"/>
        </w:rPr>
        <w:t>, Volunteer New Hampshire</w:t>
      </w:r>
      <w:r w:rsidR="008F4F74" w:rsidRPr="00411A53">
        <w:rPr>
          <w:rFonts w:asciiTheme="minorHAnsi" w:eastAsia="Times New Roman" w:hAnsiTheme="minorHAnsi" w:cstheme="minorHAnsi"/>
          <w:sz w:val="24"/>
          <w:szCs w:val="24"/>
        </w:rPr>
        <w:t xml:space="preserve"> will be providing statewide </w:t>
      </w:r>
      <w:r w:rsidRPr="00411A53">
        <w:rPr>
          <w:rFonts w:asciiTheme="minorHAnsi" w:eastAsia="Times New Roman" w:hAnsiTheme="minorHAnsi" w:cstheme="minorHAnsi"/>
          <w:sz w:val="24"/>
          <w:szCs w:val="24"/>
        </w:rPr>
        <w:t xml:space="preserve">direction </w:t>
      </w:r>
      <w:r w:rsidR="008F4F74" w:rsidRPr="00411A53">
        <w:rPr>
          <w:rFonts w:asciiTheme="minorHAnsi" w:eastAsia="Times New Roman" w:hAnsiTheme="minorHAnsi" w:cstheme="minorHAnsi"/>
          <w:sz w:val="24"/>
          <w:szCs w:val="24"/>
        </w:rPr>
        <w:t>for the project</w:t>
      </w:r>
      <w:r w:rsidRPr="00411A53">
        <w:rPr>
          <w:rFonts w:asciiTheme="minorHAnsi" w:eastAsia="Times New Roman" w:hAnsiTheme="minorHAnsi" w:cstheme="minorHAnsi"/>
          <w:sz w:val="24"/>
          <w:szCs w:val="24"/>
        </w:rPr>
        <w:t xml:space="preserve"> </w:t>
      </w:r>
    </w:p>
    <w:p w14:paraId="46902183" w14:textId="2D016D12" w:rsidR="008F4F74" w:rsidRPr="00411A53" w:rsidRDefault="008F4F74" w:rsidP="008F4F74">
      <w:pPr>
        <w:pStyle w:val="ListParagraph"/>
        <w:numPr>
          <w:ilvl w:val="0"/>
          <w:numId w:val="3"/>
        </w:numPr>
        <w:spacing w:before="100" w:beforeAutospacing="1" w:after="300"/>
        <w:rPr>
          <w:rFonts w:asciiTheme="minorHAnsi" w:hAnsiTheme="minorHAnsi" w:cstheme="minorHAnsi"/>
          <w:sz w:val="24"/>
          <w:szCs w:val="24"/>
        </w:rPr>
      </w:pPr>
      <w:r w:rsidRPr="00411A53">
        <w:rPr>
          <w:rFonts w:asciiTheme="minorHAnsi" w:eastAsia="Times New Roman" w:hAnsiTheme="minorHAnsi" w:cstheme="minorHAnsi"/>
          <w:sz w:val="24"/>
          <w:szCs w:val="24"/>
        </w:rPr>
        <w:t>Campus Compact for New Hampshire</w:t>
      </w:r>
      <w:r w:rsidR="006A36D0">
        <w:rPr>
          <w:rFonts w:asciiTheme="minorHAnsi" w:eastAsia="Times New Roman" w:hAnsiTheme="minorHAnsi" w:cstheme="minorHAnsi"/>
          <w:sz w:val="24"/>
          <w:szCs w:val="24"/>
        </w:rPr>
        <w:t>:</w:t>
      </w:r>
      <w:r w:rsidRPr="00411A53">
        <w:rPr>
          <w:rFonts w:asciiTheme="minorHAnsi" w:eastAsia="Times New Roman" w:hAnsiTheme="minorHAnsi" w:cstheme="minorHAnsi"/>
          <w:sz w:val="24"/>
          <w:szCs w:val="24"/>
        </w:rPr>
        <w:t xml:space="preserve"> </w:t>
      </w:r>
      <w:r w:rsidR="00A866B7">
        <w:rPr>
          <w:rFonts w:asciiTheme="minorHAnsi" w:eastAsia="Times New Roman" w:hAnsiTheme="minorHAnsi" w:cstheme="minorHAnsi"/>
          <w:sz w:val="24"/>
          <w:szCs w:val="24"/>
        </w:rPr>
        <w:t>A</w:t>
      </w:r>
      <w:r w:rsidRPr="00411A53">
        <w:rPr>
          <w:rFonts w:asciiTheme="minorHAnsi" w:eastAsia="Times New Roman" w:hAnsiTheme="minorHAnsi" w:cstheme="minorHAnsi"/>
          <w:sz w:val="24"/>
          <w:szCs w:val="24"/>
        </w:rPr>
        <w:t xml:space="preserve"> current AmeriCorps grantee</w:t>
      </w:r>
      <w:r w:rsidR="006A36D0">
        <w:rPr>
          <w:rFonts w:asciiTheme="minorHAnsi" w:eastAsia="Times New Roman" w:hAnsiTheme="minorHAnsi" w:cstheme="minorHAnsi"/>
          <w:sz w:val="24"/>
          <w:szCs w:val="24"/>
        </w:rPr>
        <w:t>, Campus Compact of New Hampshire</w:t>
      </w:r>
      <w:r w:rsidRPr="00411A53">
        <w:rPr>
          <w:rFonts w:asciiTheme="minorHAnsi" w:eastAsia="Times New Roman" w:hAnsiTheme="minorHAnsi" w:cstheme="minorHAnsi"/>
          <w:sz w:val="24"/>
          <w:szCs w:val="24"/>
        </w:rPr>
        <w:t xml:space="preserve"> will </w:t>
      </w:r>
      <w:r w:rsidR="00F70D7B" w:rsidRPr="00411A53">
        <w:rPr>
          <w:rFonts w:asciiTheme="minorHAnsi" w:eastAsia="Times New Roman" w:hAnsiTheme="minorHAnsi" w:cstheme="minorHAnsi"/>
          <w:sz w:val="24"/>
          <w:szCs w:val="24"/>
        </w:rPr>
        <w:t>act as the fiscal agent and coordinator of the project</w:t>
      </w:r>
    </w:p>
    <w:p w14:paraId="3601BBB7" w14:textId="2AC2163F" w:rsidR="008F4F74" w:rsidRPr="00411A53" w:rsidRDefault="008F4F74" w:rsidP="008F4F74">
      <w:pPr>
        <w:pStyle w:val="ListParagraph"/>
        <w:numPr>
          <w:ilvl w:val="0"/>
          <w:numId w:val="3"/>
        </w:numPr>
        <w:spacing w:before="100" w:beforeAutospacing="1" w:after="300"/>
        <w:rPr>
          <w:rFonts w:asciiTheme="minorHAnsi" w:hAnsiTheme="minorHAnsi" w:cstheme="minorHAnsi"/>
          <w:sz w:val="24"/>
          <w:szCs w:val="24"/>
        </w:rPr>
      </w:pPr>
      <w:r w:rsidRPr="00411A53">
        <w:rPr>
          <w:rFonts w:asciiTheme="minorHAnsi" w:eastAsia="Times New Roman" w:hAnsiTheme="minorHAnsi" w:cstheme="minorHAnsi"/>
          <w:sz w:val="24"/>
          <w:szCs w:val="24"/>
        </w:rPr>
        <w:t>The New Hampshire Food Bank</w:t>
      </w:r>
      <w:r w:rsidR="006A36D0">
        <w:rPr>
          <w:rFonts w:asciiTheme="minorHAnsi" w:eastAsia="Times New Roman" w:hAnsiTheme="minorHAnsi" w:cstheme="minorHAnsi"/>
          <w:sz w:val="24"/>
          <w:szCs w:val="24"/>
        </w:rPr>
        <w:t>:</w:t>
      </w:r>
      <w:r w:rsidRPr="00411A53">
        <w:rPr>
          <w:rFonts w:asciiTheme="minorHAnsi" w:eastAsia="Times New Roman" w:hAnsiTheme="minorHAnsi" w:cstheme="minorHAnsi"/>
          <w:sz w:val="24"/>
          <w:szCs w:val="24"/>
        </w:rPr>
        <w:t xml:space="preserve"> </w:t>
      </w:r>
      <w:r w:rsidR="00A866B7">
        <w:rPr>
          <w:rFonts w:asciiTheme="minorHAnsi" w:eastAsia="Times New Roman" w:hAnsiTheme="minorHAnsi" w:cstheme="minorHAnsi"/>
          <w:sz w:val="24"/>
          <w:szCs w:val="24"/>
        </w:rPr>
        <w:t>A</w:t>
      </w:r>
      <w:r w:rsidR="00F70D7B" w:rsidRPr="00411A53">
        <w:rPr>
          <w:rFonts w:asciiTheme="minorHAnsi" w:eastAsia="Times New Roman" w:hAnsiTheme="minorHAnsi" w:cstheme="minorHAnsi"/>
          <w:sz w:val="24"/>
          <w:szCs w:val="24"/>
        </w:rPr>
        <w:t>n expert in addressing food insecurity</w:t>
      </w:r>
      <w:r w:rsidR="006A36D0">
        <w:rPr>
          <w:rFonts w:asciiTheme="minorHAnsi" w:eastAsia="Times New Roman" w:hAnsiTheme="minorHAnsi" w:cstheme="minorHAnsi"/>
          <w:sz w:val="24"/>
          <w:szCs w:val="24"/>
        </w:rPr>
        <w:t>, The New Hampshire Food Bank</w:t>
      </w:r>
      <w:r w:rsidR="00F70D7B" w:rsidRPr="00411A53">
        <w:rPr>
          <w:rFonts w:asciiTheme="minorHAnsi" w:eastAsia="Times New Roman" w:hAnsiTheme="minorHAnsi" w:cstheme="minorHAnsi"/>
          <w:sz w:val="24"/>
          <w:szCs w:val="24"/>
        </w:rPr>
        <w:t xml:space="preserve"> </w:t>
      </w:r>
      <w:r w:rsidRPr="00411A53">
        <w:rPr>
          <w:rFonts w:asciiTheme="minorHAnsi" w:eastAsia="Times New Roman" w:hAnsiTheme="minorHAnsi" w:cstheme="minorHAnsi"/>
          <w:sz w:val="24"/>
          <w:szCs w:val="24"/>
        </w:rPr>
        <w:t>will deliver training and ongoing support for the project</w:t>
      </w:r>
    </w:p>
    <w:p w14:paraId="04AC6328" w14:textId="2124C561" w:rsidR="002F3768" w:rsidRPr="00411A53" w:rsidRDefault="002F3768" w:rsidP="002F3768">
      <w:pPr>
        <w:spacing w:before="300" w:after="300"/>
        <w:rPr>
          <w:rFonts w:asciiTheme="minorHAnsi" w:hAnsiTheme="minorHAnsi" w:cstheme="minorHAnsi"/>
          <w:sz w:val="24"/>
          <w:szCs w:val="24"/>
        </w:rPr>
      </w:pPr>
      <w:r w:rsidRPr="00411A53">
        <w:rPr>
          <w:rFonts w:asciiTheme="minorHAnsi" w:hAnsiTheme="minorHAnsi" w:cstheme="minorHAnsi"/>
          <w:color w:val="000000"/>
          <w:sz w:val="24"/>
          <w:szCs w:val="24"/>
        </w:rPr>
        <w:t>“The pandemic has exacerbated</w:t>
      </w:r>
      <w:r w:rsidRPr="00411A53">
        <w:rPr>
          <w:rFonts w:asciiTheme="minorHAnsi" w:hAnsiTheme="minorHAnsi" w:cstheme="minorHAnsi"/>
          <w:sz w:val="24"/>
          <w:szCs w:val="24"/>
        </w:rPr>
        <w:t> food insecurity for Americans,” said Desiree Tucker-</w:t>
      </w:r>
      <w:proofErr w:type="spellStart"/>
      <w:r w:rsidRPr="00411A53">
        <w:rPr>
          <w:rFonts w:asciiTheme="minorHAnsi" w:hAnsiTheme="minorHAnsi" w:cstheme="minorHAnsi"/>
          <w:sz w:val="24"/>
          <w:szCs w:val="24"/>
        </w:rPr>
        <w:t>Sorini</w:t>
      </w:r>
      <w:proofErr w:type="spellEnd"/>
      <w:r w:rsidRPr="00411A53">
        <w:rPr>
          <w:rFonts w:asciiTheme="minorHAnsi" w:hAnsiTheme="minorHAnsi" w:cstheme="minorHAnsi"/>
          <w:sz w:val="24"/>
          <w:szCs w:val="24"/>
        </w:rPr>
        <w:t>, director of AmeriCorps VISTA. “The VISTA program is primed to take on this issue, and I am honored to lead our members in this effort. Through these statewide initiatives, we will identify solutions that work, enabling communities to replicate the program across the country so that families no longer have to experience the pangs of hunger.”</w:t>
      </w:r>
    </w:p>
    <w:p w14:paraId="39C2D95E" w14:textId="3D7509E2" w:rsidR="00F70D7B" w:rsidRPr="00411A53" w:rsidRDefault="00F70D7B" w:rsidP="00F70D7B">
      <w:pPr>
        <w:shd w:val="clear" w:color="auto" w:fill="FFFFFF"/>
        <w:spacing w:before="100" w:beforeAutospacing="1" w:after="100" w:afterAutospacing="1"/>
        <w:rPr>
          <w:rStyle w:val="Strong"/>
          <w:rFonts w:asciiTheme="minorHAnsi" w:hAnsiTheme="minorHAnsi" w:cstheme="minorHAnsi"/>
          <w:color w:val="0A0A0A"/>
          <w:sz w:val="24"/>
          <w:szCs w:val="24"/>
        </w:rPr>
      </w:pPr>
      <w:r w:rsidRPr="00411A53">
        <w:rPr>
          <w:rStyle w:val="Strong"/>
          <w:rFonts w:asciiTheme="minorHAnsi" w:hAnsiTheme="minorHAnsi" w:cstheme="minorHAnsi"/>
          <w:b w:val="0"/>
          <w:bCs w:val="0"/>
          <w:color w:val="0A0A0A"/>
          <w:sz w:val="24"/>
          <w:szCs w:val="24"/>
        </w:rPr>
        <w:t>Since the spread of COVID-</w:t>
      </w:r>
      <w:r w:rsidR="00805FCF" w:rsidRPr="00411A53">
        <w:rPr>
          <w:rStyle w:val="Strong"/>
          <w:rFonts w:asciiTheme="minorHAnsi" w:hAnsiTheme="minorHAnsi" w:cstheme="minorHAnsi"/>
          <w:b w:val="0"/>
          <w:bCs w:val="0"/>
          <w:color w:val="0A0A0A"/>
          <w:sz w:val="24"/>
          <w:szCs w:val="24"/>
        </w:rPr>
        <w:t>19</w:t>
      </w:r>
      <w:r w:rsidR="00805FCF">
        <w:rPr>
          <w:rStyle w:val="Strong"/>
          <w:rFonts w:asciiTheme="minorHAnsi" w:hAnsiTheme="minorHAnsi" w:cstheme="minorHAnsi"/>
          <w:b w:val="0"/>
          <w:bCs w:val="0"/>
          <w:color w:val="0A0A0A"/>
          <w:sz w:val="24"/>
          <w:szCs w:val="24"/>
        </w:rPr>
        <w:t>,</w:t>
      </w:r>
      <w:r w:rsidR="00805FCF" w:rsidRPr="00411A53">
        <w:rPr>
          <w:rFonts w:asciiTheme="minorHAnsi" w:hAnsiTheme="minorHAnsi" w:cstheme="minorHAnsi"/>
          <w:color w:val="0A0A0A"/>
          <w:sz w:val="24"/>
          <w:szCs w:val="24"/>
        </w:rPr>
        <w:t xml:space="preserve"> approximately</w:t>
      </w:r>
      <w:r w:rsidRPr="00411A53">
        <w:rPr>
          <w:rFonts w:asciiTheme="minorHAnsi" w:hAnsiTheme="minorHAnsi" w:cstheme="minorHAnsi"/>
          <w:color w:val="0A0A0A"/>
          <w:sz w:val="24"/>
          <w:szCs w:val="24"/>
        </w:rPr>
        <w:t> </w:t>
      </w:r>
      <w:r w:rsidR="006A36D0">
        <w:rPr>
          <w:rStyle w:val="Strong"/>
          <w:rFonts w:asciiTheme="minorHAnsi" w:hAnsiTheme="minorHAnsi" w:cstheme="minorHAnsi"/>
          <w:b w:val="0"/>
          <w:bCs w:val="0"/>
          <w:color w:val="0A0A0A"/>
          <w:sz w:val="24"/>
          <w:szCs w:val="24"/>
        </w:rPr>
        <w:t>one</w:t>
      </w:r>
      <w:r w:rsidRPr="00411A53">
        <w:rPr>
          <w:rStyle w:val="Strong"/>
          <w:rFonts w:asciiTheme="minorHAnsi" w:hAnsiTheme="minorHAnsi" w:cstheme="minorHAnsi"/>
          <w:b w:val="0"/>
          <w:bCs w:val="0"/>
          <w:color w:val="0A0A0A"/>
          <w:sz w:val="24"/>
          <w:szCs w:val="24"/>
        </w:rPr>
        <w:t xml:space="preserve"> in </w:t>
      </w:r>
      <w:r w:rsidR="006A36D0">
        <w:rPr>
          <w:rStyle w:val="Strong"/>
          <w:rFonts w:asciiTheme="minorHAnsi" w:hAnsiTheme="minorHAnsi" w:cstheme="minorHAnsi"/>
          <w:b w:val="0"/>
          <w:bCs w:val="0"/>
          <w:color w:val="0A0A0A"/>
          <w:sz w:val="24"/>
          <w:szCs w:val="24"/>
        </w:rPr>
        <w:t>seven</w:t>
      </w:r>
      <w:r w:rsidRPr="00411A53">
        <w:rPr>
          <w:rFonts w:asciiTheme="minorHAnsi" w:hAnsiTheme="minorHAnsi" w:cstheme="minorHAnsi"/>
          <w:color w:val="0A0A0A"/>
          <w:sz w:val="24"/>
          <w:szCs w:val="24"/>
        </w:rPr>
        <w:t> men, women</w:t>
      </w:r>
      <w:r w:rsidR="006A36D0">
        <w:rPr>
          <w:rFonts w:asciiTheme="minorHAnsi" w:hAnsiTheme="minorHAnsi" w:cstheme="minorHAnsi"/>
          <w:color w:val="0A0A0A"/>
          <w:sz w:val="24"/>
          <w:szCs w:val="24"/>
        </w:rPr>
        <w:t>,</w:t>
      </w:r>
      <w:r w:rsidRPr="00411A53">
        <w:rPr>
          <w:rFonts w:asciiTheme="minorHAnsi" w:hAnsiTheme="minorHAnsi" w:cstheme="minorHAnsi"/>
          <w:color w:val="0A0A0A"/>
          <w:sz w:val="24"/>
          <w:szCs w:val="24"/>
        </w:rPr>
        <w:t xml:space="preserve"> and children in New Hampshire are food insecure, meaning they do not know when or where their next meal will come from. A p</w:t>
      </w:r>
      <w:r w:rsidRPr="00411A53">
        <w:rPr>
          <w:rStyle w:val="Strong"/>
          <w:rFonts w:asciiTheme="minorHAnsi" w:hAnsiTheme="minorHAnsi" w:cstheme="minorHAnsi"/>
          <w:b w:val="0"/>
          <w:bCs w:val="0"/>
          <w:color w:val="0A0A0A"/>
          <w:sz w:val="24"/>
          <w:szCs w:val="24"/>
        </w:rPr>
        <w:t>rojected 71,000 additional people</w:t>
      </w:r>
      <w:r w:rsidRPr="00411A53">
        <w:rPr>
          <w:rFonts w:asciiTheme="minorHAnsi" w:hAnsiTheme="minorHAnsi" w:cstheme="minorHAnsi"/>
          <w:color w:val="0A0A0A"/>
          <w:sz w:val="24"/>
          <w:szCs w:val="24"/>
        </w:rPr>
        <w:t> are food insecure and</w:t>
      </w:r>
      <w:r w:rsidR="006A36D0">
        <w:rPr>
          <w:rFonts w:asciiTheme="minorHAnsi" w:hAnsiTheme="minorHAnsi" w:cstheme="minorHAnsi"/>
          <w:color w:val="0A0A0A"/>
          <w:sz w:val="24"/>
          <w:szCs w:val="24"/>
        </w:rPr>
        <w:t>,</w:t>
      </w:r>
      <w:r w:rsidRPr="00411A53">
        <w:rPr>
          <w:rFonts w:asciiTheme="minorHAnsi" w:hAnsiTheme="minorHAnsi" w:cstheme="minorHAnsi"/>
          <w:color w:val="0A0A0A"/>
          <w:sz w:val="24"/>
          <w:szCs w:val="24"/>
        </w:rPr>
        <w:t xml:space="preserve"> in total</w:t>
      </w:r>
      <w:r w:rsidR="006A36D0">
        <w:rPr>
          <w:rFonts w:asciiTheme="minorHAnsi" w:hAnsiTheme="minorHAnsi" w:cstheme="minorHAnsi"/>
          <w:color w:val="0A0A0A"/>
          <w:sz w:val="24"/>
          <w:szCs w:val="24"/>
        </w:rPr>
        <w:t>,</w:t>
      </w:r>
      <w:r w:rsidRPr="00411A53">
        <w:rPr>
          <w:rFonts w:asciiTheme="minorHAnsi" w:hAnsiTheme="minorHAnsi" w:cstheme="minorHAnsi"/>
          <w:b/>
          <w:bCs/>
          <w:color w:val="0A0A0A"/>
          <w:sz w:val="24"/>
          <w:szCs w:val="24"/>
        </w:rPr>
        <w:t> </w:t>
      </w:r>
      <w:r w:rsidRPr="00411A53">
        <w:rPr>
          <w:rStyle w:val="Strong"/>
          <w:rFonts w:asciiTheme="minorHAnsi" w:hAnsiTheme="minorHAnsi" w:cstheme="minorHAnsi"/>
          <w:b w:val="0"/>
          <w:bCs w:val="0"/>
          <w:color w:val="0A0A0A"/>
          <w:sz w:val="24"/>
          <w:szCs w:val="24"/>
        </w:rPr>
        <w:t>more than 197,000</w:t>
      </w:r>
      <w:r w:rsidRPr="00411A53">
        <w:rPr>
          <w:rFonts w:asciiTheme="minorHAnsi" w:hAnsiTheme="minorHAnsi" w:cstheme="minorHAnsi"/>
          <w:color w:val="0A0A0A"/>
          <w:sz w:val="24"/>
          <w:szCs w:val="24"/>
        </w:rPr>
        <w:t> across the state, a</w:t>
      </w:r>
      <w:r w:rsidRPr="00411A53">
        <w:rPr>
          <w:rStyle w:val="Strong"/>
          <w:rFonts w:asciiTheme="minorHAnsi" w:hAnsiTheme="minorHAnsi" w:cstheme="minorHAnsi"/>
          <w:color w:val="0A0A0A"/>
          <w:sz w:val="24"/>
          <w:szCs w:val="24"/>
        </w:rPr>
        <w:t> </w:t>
      </w:r>
      <w:r w:rsidRPr="00411A53">
        <w:rPr>
          <w:rStyle w:val="Strong"/>
          <w:rFonts w:asciiTheme="minorHAnsi" w:hAnsiTheme="minorHAnsi" w:cstheme="minorHAnsi"/>
          <w:b w:val="0"/>
          <w:bCs w:val="0"/>
          <w:color w:val="0A0A0A"/>
          <w:sz w:val="24"/>
          <w:szCs w:val="24"/>
        </w:rPr>
        <w:t>57%</w:t>
      </w:r>
      <w:r w:rsidRPr="00411A53">
        <w:rPr>
          <w:rFonts w:asciiTheme="minorHAnsi" w:hAnsiTheme="minorHAnsi" w:cstheme="minorHAnsi"/>
          <w:color w:val="0A0A0A"/>
          <w:sz w:val="24"/>
          <w:szCs w:val="24"/>
        </w:rPr>
        <w:t> increase. In New Hampshire, an estimated </w:t>
      </w:r>
      <w:r w:rsidRPr="00411A53">
        <w:rPr>
          <w:rStyle w:val="Strong"/>
          <w:rFonts w:asciiTheme="minorHAnsi" w:hAnsiTheme="minorHAnsi" w:cstheme="minorHAnsi"/>
          <w:b w:val="0"/>
          <w:bCs w:val="0"/>
          <w:color w:val="0A0A0A"/>
          <w:sz w:val="24"/>
          <w:szCs w:val="24"/>
        </w:rPr>
        <w:t>21-23%</w:t>
      </w:r>
      <w:r w:rsidRPr="00411A53">
        <w:rPr>
          <w:rFonts w:asciiTheme="minorHAnsi" w:hAnsiTheme="minorHAnsi" w:cstheme="minorHAnsi"/>
          <w:color w:val="0A0A0A"/>
          <w:sz w:val="24"/>
          <w:szCs w:val="24"/>
        </w:rPr>
        <w:t xml:space="preserve"> of children are living in food insecure environments due to COVID-19. </w:t>
      </w:r>
      <w:r w:rsidRPr="00411A53">
        <w:rPr>
          <w:rFonts w:asciiTheme="minorHAnsi" w:hAnsiTheme="minorHAnsi" w:cstheme="minorHAnsi"/>
          <w:color w:val="0A0A0A"/>
          <w:sz w:val="24"/>
          <w:szCs w:val="24"/>
          <w:shd w:val="clear" w:color="auto" w:fill="FFFFFF"/>
        </w:rPr>
        <w:t xml:space="preserve">“The New Hampshire Food Bank is </w:t>
      </w:r>
      <w:r w:rsidR="0083042D" w:rsidRPr="00411A53">
        <w:rPr>
          <w:rFonts w:asciiTheme="minorHAnsi" w:hAnsiTheme="minorHAnsi" w:cstheme="minorHAnsi"/>
          <w:color w:val="0A0A0A"/>
          <w:sz w:val="24"/>
          <w:szCs w:val="24"/>
          <w:shd w:val="clear" w:color="auto" w:fill="FFFFFF"/>
        </w:rPr>
        <w:t>excited</w:t>
      </w:r>
      <w:r w:rsidRPr="00411A53">
        <w:rPr>
          <w:rFonts w:asciiTheme="minorHAnsi" w:hAnsiTheme="minorHAnsi" w:cstheme="minorHAnsi"/>
          <w:color w:val="0A0A0A"/>
          <w:sz w:val="24"/>
          <w:szCs w:val="24"/>
          <w:shd w:val="clear" w:color="auto" w:fill="FFFFFF"/>
        </w:rPr>
        <w:t xml:space="preserve"> to work with our partners to </w:t>
      </w:r>
      <w:r w:rsidR="0014677E" w:rsidRPr="00411A53">
        <w:rPr>
          <w:rFonts w:asciiTheme="minorHAnsi" w:hAnsiTheme="minorHAnsi" w:cstheme="minorHAnsi"/>
          <w:color w:val="0A0A0A"/>
          <w:sz w:val="24"/>
          <w:szCs w:val="24"/>
          <w:shd w:val="clear" w:color="auto" w:fill="FFFFFF"/>
        </w:rPr>
        <w:lastRenderedPageBreak/>
        <w:t xml:space="preserve">support this program in the </w:t>
      </w:r>
      <w:r w:rsidRPr="00411A53">
        <w:rPr>
          <w:rFonts w:asciiTheme="minorHAnsi" w:hAnsiTheme="minorHAnsi" w:cstheme="minorHAnsi"/>
          <w:color w:val="0A0A0A"/>
          <w:sz w:val="24"/>
          <w:szCs w:val="24"/>
          <w:shd w:val="clear" w:color="auto" w:fill="FFFFFF"/>
        </w:rPr>
        <w:t>Granite State,” said Eileen Liponis, Executive Director, New Hampshire Food Bank. </w:t>
      </w:r>
      <w:r w:rsidR="0083042D" w:rsidRPr="00411A53">
        <w:rPr>
          <w:rFonts w:asciiTheme="minorHAnsi" w:hAnsiTheme="minorHAnsi" w:cstheme="minorHAnsi"/>
          <w:color w:val="0A0A0A"/>
          <w:sz w:val="24"/>
          <w:szCs w:val="24"/>
          <w:shd w:val="clear" w:color="auto" w:fill="FFFFFF"/>
        </w:rPr>
        <w:t>“</w:t>
      </w:r>
      <w:r w:rsidRPr="00411A53">
        <w:rPr>
          <w:rFonts w:asciiTheme="minorHAnsi" w:hAnsiTheme="minorHAnsi" w:cstheme="minorHAnsi"/>
          <w:color w:val="0A0A0A"/>
          <w:sz w:val="24"/>
          <w:szCs w:val="24"/>
          <w:shd w:val="clear" w:color="auto" w:fill="FFFFFF"/>
        </w:rPr>
        <w:t xml:space="preserve">We look forward to </w:t>
      </w:r>
      <w:r w:rsidR="0014677E" w:rsidRPr="00411A53">
        <w:rPr>
          <w:rFonts w:asciiTheme="minorHAnsi" w:hAnsiTheme="minorHAnsi" w:cstheme="minorHAnsi"/>
          <w:color w:val="0A0A0A"/>
          <w:sz w:val="24"/>
          <w:szCs w:val="24"/>
          <w:shd w:val="clear" w:color="auto" w:fill="FFFFFF"/>
        </w:rPr>
        <w:t xml:space="preserve">working together to </w:t>
      </w:r>
      <w:r w:rsidR="00CD0C71" w:rsidRPr="00411A53">
        <w:rPr>
          <w:rFonts w:asciiTheme="minorHAnsi" w:hAnsiTheme="minorHAnsi" w:cstheme="minorHAnsi"/>
          <w:color w:val="0A0A0A"/>
          <w:sz w:val="24"/>
          <w:szCs w:val="24"/>
          <w:shd w:val="clear" w:color="auto" w:fill="FFFFFF"/>
        </w:rPr>
        <w:t xml:space="preserve">support individuals and </w:t>
      </w:r>
      <w:r w:rsidRPr="00411A53">
        <w:rPr>
          <w:rFonts w:asciiTheme="minorHAnsi" w:hAnsiTheme="minorHAnsi" w:cstheme="minorHAnsi"/>
          <w:color w:val="0A0A0A"/>
          <w:sz w:val="24"/>
          <w:szCs w:val="24"/>
          <w:shd w:val="clear" w:color="auto" w:fill="FFFFFF"/>
        </w:rPr>
        <w:t>families who do not have access to the nutritious food they need</w:t>
      </w:r>
      <w:r w:rsidR="0014677E" w:rsidRPr="00411A53">
        <w:rPr>
          <w:rFonts w:asciiTheme="minorHAnsi" w:hAnsiTheme="minorHAnsi" w:cstheme="minorHAnsi"/>
          <w:color w:val="0A0A0A"/>
          <w:sz w:val="24"/>
          <w:szCs w:val="24"/>
          <w:shd w:val="clear" w:color="auto" w:fill="FFFFFF"/>
        </w:rPr>
        <w:t xml:space="preserve"> during </w:t>
      </w:r>
      <w:r w:rsidR="00CD0C71" w:rsidRPr="00411A53">
        <w:rPr>
          <w:rFonts w:asciiTheme="minorHAnsi" w:hAnsiTheme="minorHAnsi" w:cstheme="minorHAnsi"/>
          <w:color w:val="0A0A0A"/>
          <w:sz w:val="24"/>
          <w:szCs w:val="24"/>
          <w:shd w:val="clear" w:color="auto" w:fill="FFFFFF"/>
        </w:rPr>
        <w:t>COVID-19.</w:t>
      </w:r>
      <w:r w:rsidRPr="00411A53">
        <w:rPr>
          <w:rFonts w:asciiTheme="minorHAnsi" w:hAnsiTheme="minorHAnsi" w:cstheme="minorHAnsi"/>
          <w:color w:val="0A0A0A"/>
          <w:sz w:val="24"/>
          <w:szCs w:val="24"/>
          <w:shd w:val="clear" w:color="auto" w:fill="FFFFFF"/>
        </w:rPr>
        <w:t>”</w:t>
      </w:r>
      <w:r w:rsidRPr="00411A53">
        <w:rPr>
          <w:rStyle w:val="Strong"/>
          <w:rFonts w:asciiTheme="minorHAnsi" w:eastAsia="Times New Roman" w:hAnsiTheme="minorHAnsi" w:cstheme="minorHAnsi"/>
          <w:sz w:val="24"/>
          <w:szCs w:val="24"/>
        </w:rPr>
        <w:t xml:space="preserve"> </w:t>
      </w:r>
    </w:p>
    <w:p w14:paraId="3E7FA686" w14:textId="5F0756CB" w:rsidR="0083042D" w:rsidRPr="00411A53" w:rsidRDefault="00304FF4" w:rsidP="00304FF4">
      <w:pPr>
        <w:spacing w:before="100" w:beforeAutospacing="1" w:after="300"/>
        <w:rPr>
          <w:rFonts w:asciiTheme="minorHAnsi" w:hAnsiTheme="minorHAnsi" w:cstheme="minorHAnsi"/>
          <w:sz w:val="24"/>
          <w:szCs w:val="24"/>
        </w:rPr>
      </w:pPr>
      <w:r w:rsidRPr="00411A53">
        <w:rPr>
          <w:rFonts w:asciiTheme="minorHAnsi" w:hAnsiTheme="minorHAnsi" w:cstheme="minorHAnsi"/>
          <w:sz w:val="24"/>
          <w:szCs w:val="24"/>
        </w:rPr>
        <w:t xml:space="preserve">During their service, the AmeriCorps </w:t>
      </w:r>
      <w:r w:rsidR="00A866B7">
        <w:rPr>
          <w:rFonts w:asciiTheme="minorHAnsi" w:hAnsiTheme="minorHAnsi" w:cstheme="minorHAnsi"/>
          <w:sz w:val="24"/>
          <w:szCs w:val="24"/>
        </w:rPr>
        <w:t xml:space="preserve">VISTA </w:t>
      </w:r>
      <w:r w:rsidRPr="00411A53">
        <w:rPr>
          <w:rFonts w:asciiTheme="minorHAnsi" w:hAnsiTheme="minorHAnsi" w:cstheme="minorHAnsi"/>
          <w:sz w:val="24"/>
          <w:szCs w:val="24"/>
        </w:rPr>
        <w:t>members will organize community coalitions, sharing information to break down silos between service providers; develop surveys and mapping tools to help local leaders better address food insecurity in an area; write grants and cultivate new relationships with private sector partners to support food banks; recruit and train volunteers to help with food delivery programs; and develop outreach and social media tools to help increase awareness and SNAP enrollment. </w:t>
      </w:r>
      <w:r w:rsidR="00CD0C71" w:rsidRPr="00411A53">
        <w:rPr>
          <w:rFonts w:asciiTheme="minorHAnsi" w:hAnsiTheme="minorHAnsi" w:cstheme="minorHAnsi"/>
          <w:sz w:val="24"/>
          <w:szCs w:val="24"/>
        </w:rPr>
        <w:t>“Our AmeriCorps members will be working to make long</w:t>
      </w:r>
      <w:r w:rsidR="006A36D0">
        <w:rPr>
          <w:rFonts w:asciiTheme="minorHAnsi" w:hAnsiTheme="minorHAnsi" w:cstheme="minorHAnsi"/>
          <w:sz w:val="24"/>
          <w:szCs w:val="24"/>
        </w:rPr>
        <w:t>-</w:t>
      </w:r>
      <w:r w:rsidR="00CD0C71" w:rsidRPr="00411A53">
        <w:rPr>
          <w:rFonts w:asciiTheme="minorHAnsi" w:hAnsiTheme="minorHAnsi" w:cstheme="minorHAnsi"/>
          <w:sz w:val="24"/>
          <w:szCs w:val="24"/>
        </w:rPr>
        <w:t xml:space="preserve">term impacts and develop sustainable solutions to food insecurity in New Hampshire” said Debby Scire, </w:t>
      </w:r>
      <w:r w:rsidR="006A36D0">
        <w:rPr>
          <w:rFonts w:asciiTheme="minorHAnsi" w:hAnsiTheme="minorHAnsi" w:cstheme="minorHAnsi"/>
          <w:sz w:val="24"/>
          <w:szCs w:val="24"/>
        </w:rPr>
        <w:t>e</w:t>
      </w:r>
      <w:r w:rsidR="00CD0C71" w:rsidRPr="00411A53">
        <w:rPr>
          <w:rFonts w:asciiTheme="minorHAnsi" w:hAnsiTheme="minorHAnsi" w:cstheme="minorHAnsi"/>
          <w:sz w:val="24"/>
          <w:szCs w:val="24"/>
        </w:rPr>
        <w:t xml:space="preserve">xecutive </w:t>
      </w:r>
      <w:r w:rsidR="006A36D0">
        <w:rPr>
          <w:rFonts w:asciiTheme="minorHAnsi" w:hAnsiTheme="minorHAnsi" w:cstheme="minorHAnsi"/>
          <w:sz w:val="24"/>
          <w:szCs w:val="24"/>
        </w:rPr>
        <w:t>d</w:t>
      </w:r>
      <w:r w:rsidR="00CD0C71" w:rsidRPr="00411A53">
        <w:rPr>
          <w:rFonts w:asciiTheme="minorHAnsi" w:hAnsiTheme="minorHAnsi" w:cstheme="minorHAnsi"/>
          <w:sz w:val="24"/>
          <w:szCs w:val="24"/>
        </w:rPr>
        <w:t xml:space="preserve">irector of Campus Compact for New Hampshire. </w:t>
      </w:r>
      <w:r w:rsidR="0083042D" w:rsidRPr="00411A53">
        <w:rPr>
          <w:rFonts w:asciiTheme="minorHAnsi" w:hAnsiTheme="minorHAnsi" w:cstheme="minorHAnsi"/>
          <w:sz w:val="24"/>
          <w:szCs w:val="24"/>
        </w:rPr>
        <w:t>“We are proud to be able to collaborate with our partners to address this critical challenge</w:t>
      </w:r>
      <w:r w:rsidR="00886E6D">
        <w:rPr>
          <w:rFonts w:asciiTheme="minorHAnsi" w:hAnsiTheme="minorHAnsi" w:cstheme="minorHAnsi"/>
          <w:sz w:val="24"/>
          <w:szCs w:val="24"/>
        </w:rPr>
        <w:t xml:space="preserve"> </w:t>
      </w:r>
      <w:r w:rsidR="0083042D" w:rsidRPr="00411A53">
        <w:rPr>
          <w:rFonts w:asciiTheme="minorHAnsi" w:hAnsiTheme="minorHAnsi" w:cstheme="minorHAnsi"/>
          <w:sz w:val="24"/>
          <w:szCs w:val="24"/>
        </w:rPr>
        <w:t>facing New Hampshire communities.”</w:t>
      </w:r>
    </w:p>
    <w:p w14:paraId="3895644D" w14:textId="6B9E4870" w:rsidR="002F3768" w:rsidRDefault="00D96DF3" w:rsidP="002F3768">
      <w:pPr>
        <w:spacing w:before="100" w:beforeAutospacing="1" w:after="300"/>
        <w:rPr>
          <w:rFonts w:asciiTheme="minorHAnsi" w:hAnsiTheme="minorHAnsi" w:cstheme="minorHAnsi"/>
          <w:sz w:val="24"/>
          <w:szCs w:val="24"/>
        </w:rPr>
      </w:pPr>
      <w:r w:rsidRPr="00411A53">
        <w:rPr>
          <w:rFonts w:asciiTheme="minorHAnsi" w:hAnsiTheme="minorHAnsi" w:cstheme="minorHAnsi"/>
          <w:sz w:val="24"/>
          <w:szCs w:val="24"/>
        </w:rPr>
        <w:t>The AmeriCorps VISTA program has a strong track record of supporting food security initiatives. Each year, roughly 20</w:t>
      </w:r>
      <w:r w:rsidR="006A36D0">
        <w:rPr>
          <w:rFonts w:asciiTheme="minorHAnsi" w:hAnsiTheme="minorHAnsi" w:cstheme="minorHAnsi"/>
          <w:sz w:val="24"/>
          <w:szCs w:val="24"/>
        </w:rPr>
        <w:t>%</w:t>
      </w:r>
      <w:r w:rsidRPr="00411A53">
        <w:rPr>
          <w:rFonts w:asciiTheme="minorHAnsi" w:hAnsiTheme="minorHAnsi" w:cstheme="minorHAnsi"/>
          <w:sz w:val="24"/>
          <w:szCs w:val="24"/>
        </w:rPr>
        <w:t xml:space="preserve"> of </w:t>
      </w:r>
      <w:r w:rsidR="0083042D" w:rsidRPr="00411A53">
        <w:rPr>
          <w:rFonts w:asciiTheme="minorHAnsi" w:hAnsiTheme="minorHAnsi" w:cstheme="minorHAnsi"/>
          <w:sz w:val="24"/>
          <w:szCs w:val="24"/>
        </w:rPr>
        <w:t xml:space="preserve">AmeriCorps </w:t>
      </w:r>
      <w:r w:rsidRPr="00411A53">
        <w:rPr>
          <w:rFonts w:asciiTheme="minorHAnsi" w:hAnsiTheme="minorHAnsi" w:cstheme="minorHAnsi"/>
          <w:sz w:val="24"/>
          <w:szCs w:val="24"/>
        </w:rPr>
        <w:t xml:space="preserve">VISTA’s 8,000 members serve in roles dedicated to address issues of food </w:t>
      </w:r>
      <w:bookmarkStart w:id="0" w:name="_GoBack"/>
      <w:r w:rsidR="00431155">
        <w:rPr>
          <w:rFonts w:asciiTheme="minorHAnsi" w:hAnsiTheme="minorHAnsi" w:cstheme="minorHAnsi"/>
          <w:sz w:val="24"/>
          <w:szCs w:val="24"/>
        </w:rPr>
        <w:t>in</w:t>
      </w:r>
      <w:bookmarkEnd w:id="0"/>
      <w:r w:rsidRPr="00411A53">
        <w:rPr>
          <w:rFonts w:asciiTheme="minorHAnsi" w:hAnsiTheme="minorHAnsi" w:cstheme="minorHAnsi"/>
          <w:sz w:val="24"/>
          <w:szCs w:val="24"/>
        </w:rPr>
        <w:t>security. </w:t>
      </w:r>
      <w:r w:rsidR="002F3768" w:rsidRPr="00411A53">
        <w:rPr>
          <w:rFonts w:asciiTheme="minorHAnsi" w:hAnsiTheme="minorHAnsi" w:cstheme="minorHAnsi"/>
          <w:sz w:val="24"/>
          <w:szCs w:val="24"/>
        </w:rPr>
        <w:t>“National Service programs in NH support the state’s highest needs and make a huge impact,” said Gretchen Stallings, Executive Director of Volunteer NH. </w:t>
      </w:r>
      <w:r w:rsidR="006A36D0">
        <w:rPr>
          <w:rFonts w:asciiTheme="minorHAnsi" w:hAnsiTheme="minorHAnsi" w:cstheme="minorHAnsi"/>
          <w:sz w:val="24"/>
          <w:szCs w:val="24"/>
        </w:rPr>
        <w:t>“</w:t>
      </w:r>
      <w:r w:rsidR="002F3768" w:rsidRPr="00411A53">
        <w:rPr>
          <w:rFonts w:asciiTheme="minorHAnsi" w:hAnsiTheme="minorHAnsi" w:cstheme="minorHAnsi"/>
          <w:sz w:val="24"/>
          <w:szCs w:val="24"/>
        </w:rPr>
        <w:t>We are thrilled to be able to lead this innovative project that shall place national service members in positions to provide food banks and pantries with much needed help and to support access to nutritious food for NH communities in the face of increased demand</w:t>
      </w:r>
      <w:r w:rsidR="006A36D0">
        <w:rPr>
          <w:rFonts w:asciiTheme="minorHAnsi" w:hAnsiTheme="minorHAnsi" w:cstheme="minorHAnsi"/>
          <w:sz w:val="24"/>
          <w:szCs w:val="24"/>
        </w:rPr>
        <w:t>.</w:t>
      </w:r>
      <w:r w:rsidR="002F3768" w:rsidRPr="00411A53">
        <w:rPr>
          <w:rFonts w:asciiTheme="minorHAnsi" w:hAnsiTheme="minorHAnsi" w:cstheme="minorHAnsi"/>
          <w:sz w:val="24"/>
          <w:szCs w:val="24"/>
        </w:rPr>
        <w:t>” </w:t>
      </w:r>
      <w:r w:rsidR="00B4065C" w:rsidRPr="00B4065C">
        <w:rPr>
          <w:rFonts w:asciiTheme="minorHAnsi" w:hAnsiTheme="minorHAnsi" w:cstheme="minorHAnsi"/>
          <w:color w:val="333333"/>
          <w:sz w:val="24"/>
          <w:szCs w:val="24"/>
          <w:shd w:val="clear" w:color="auto" w:fill="FFFFFF"/>
        </w:rPr>
        <w:t>Campus Compact for New Hampshire has begun recruiting for the new positions announced today. Individuals interested in serving in this new initiative can learn more at </w:t>
      </w:r>
      <w:hyperlink r:id="rId11" w:history="1">
        <w:r w:rsidR="00B4065C" w:rsidRPr="00B4065C">
          <w:rPr>
            <w:rStyle w:val="Hyperlink"/>
            <w:rFonts w:asciiTheme="minorHAnsi" w:hAnsiTheme="minorHAnsi" w:cstheme="minorHAnsi"/>
            <w:b/>
            <w:bCs/>
            <w:color w:val="016FBC"/>
            <w:sz w:val="24"/>
            <w:szCs w:val="24"/>
          </w:rPr>
          <w:t>AmeriCorps.gov/VISTA</w:t>
        </w:r>
      </w:hyperlink>
      <w:r w:rsidR="00B4065C" w:rsidRPr="00B4065C">
        <w:rPr>
          <w:rFonts w:asciiTheme="minorHAnsi" w:hAnsiTheme="minorHAnsi" w:cstheme="minorHAnsi"/>
          <w:color w:val="333333"/>
          <w:sz w:val="24"/>
          <w:szCs w:val="24"/>
          <w:shd w:val="clear" w:color="auto" w:fill="FFFFFF"/>
        </w:rPr>
        <w:t>. </w:t>
      </w:r>
    </w:p>
    <w:p w14:paraId="720EFB22" w14:textId="14BA130C" w:rsidR="00411A53" w:rsidRPr="00411A53" w:rsidRDefault="00411A53" w:rsidP="00411A53">
      <w:pPr>
        <w:spacing w:before="100" w:beforeAutospacing="1" w:after="300"/>
        <w:jc w:val="center"/>
        <w:rPr>
          <w:rFonts w:asciiTheme="minorHAnsi" w:hAnsiTheme="minorHAnsi" w:cstheme="minorHAnsi"/>
          <w:sz w:val="24"/>
          <w:szCs w:val="24"/>
        </w:rPr>
      </w:pPr>
      <w:r>
        <w:rPr>
          <w:rFonts w:asciiTheme="minorHAnsi" w:hAnsiTheme="minorHAnsi" w:cstheme="minorHAnsi"/>
          <w:sz w:val="24"/>
          <w:szCs w:val="24"/>
        </w:rPr>
        <w:t>#####</w:t>
      </w:r>
    </w:p>
    <w:p w14:paraId="5CF68C30" w14:textId="5F97C939" w:rsidR="00B4065C" w:rsidRDefault="00B4065C" w:rsidP="00B4065C">
      <w:pPr>
        <w:rPr>
          <w:rFonts w:asciiTheme="minorHAnsi" w:hAnsiTheme="minorHAnsi" w:cstheme="minorHAnsi"/>
          <w:sz w:val="24"/>
          <w:szCs w:val="24"/>
        </w:rPr>
      </w:pPr>
      <w:r>
        <w:rPr>
          <w:rFonts w:asciiTheme="minorHAnsi" w:hAnsiTheme="minorHAnsi" w:cstheme="minorHAnsi"/>
          <w:b/>
          <w:bCs/>
          <w:sz w:val="24"/>
          <w:szCs w:val="24"/>
        </w:rPr>
        <w:t>About AmeriCorps</w:t>
      </w:r>
      <w:r>
        <w:rPr>
          <w:rFonts w:asciiTheme="minorHAnsi" w:hAnsiTheme="minorHAnsi" w:cstheme="minorHAnsi"/>
          <w:b/>
          <w:bCs/>
          <w:sz w:val="24"/>
          <w:szCs w:val="24"/>
        </w:rPr>
        <w:br/>
      </w:r>
      <w:proofErr w:type="spellStart"/>
      <w:r>
        <w:rPr>
          <w:rFonts w:asciiTheme="minorHAnsi" w:hAnsiTheme="minorHAnsi" w:cstheme="minorHAnsi"/>
          <w:sz w:val="24"/>
          <w:szCs w:val="24"/>
        </w:rPr>
        <w:t>AmeriCorps</w:t>
      </w:r>
      <w:proofErr w:type="spellEnd"/>
      <w:r>
        <w:rPr>
          <w:rFonts w:asciiTheme="minorHAnsi" w:hAnsiTheme="minorHAnsi" w:cstheme="minorHAnsi"/>
          <w:sz w:val="24"/>
          <w:szCs w:val="24"/>
        </w:rPr>
        <w:t xml:space="preserve">, a federal agency, brings people together to tackle the country’s most pressing challenges through national service and volunteering. AmeriCorps members and AmeriCorps Seniors volunteers serve with organizations dedicated to the improvement of communities. AmeriCorps helps make service to others a cornerstone of our national culture. </w:t>
      </w:r>
      <w:r>
        <w:rPr>
          <w:rFonts w:asciiTheme="minorHAnsi" w:hAnsiTheme="minorHAnsi" w:cstheme="minorHAnsi"/>
          <w:b/>
          <w:bCs/>
          <w:sz w:val="24"/>
          <w:szCs w:val="24"/>
        </w:rPr>
        <w:t>Learn more at AmeriCorps.gov.</w:t>
      </w:r>
    </w:p>
    <w:p w14:paraId="1BABCAE3" w14:textId="77777777" w:rsidR="00B4065C" w:rsidRDefault="00B4065C" w:rsidP="00B4065C">
      <w:pPr>
        <w:rPr>
          <w:rFonts w:asciiTheme="minorHAnsi" w:hAnsiTheme="minorHAnsi" w:cstheme="minorHAnsi"/>
          <w:b/>
          <w:sz w:val="24"/>
          <w:szCs w:val="24"/>
        </w:rPr>
      </w:pPr>
    </w:p>
    <w:p w14:paraId="4E9FE898" w14:textId="77777777" w:rsidR="00EE162B" w:rsidRPr="00EE162B" w:rsidRDefault="00EE162B" w:rsidP="00EE162B">
      <w:pPr>
        <w:spacing w:before="120"/>
        <w:rPr>
          <w:rFonts w:asciiTheme="minorHAnsi" w:eastAsia="Times New Roman" w:hAnsiTheme="minorHAnsi" w:cstheme="minorHAnsi"/>
          <w:b/>
          <w:sz w:val="24"/>
          <w:szCs w:val="24"/>
        </w:rPr>
      </w:pPr>
      <w:r w:rsidRPr="00EE162B">
        <w:rPr>
          <w:rFonts w:asciiTheme="minorHAnsi" w:eastAsia="Times New Roman" w:hAnsiTheme="minorHAnsi" w:cstheme="minorHAnsi"/>
          <w:b/>
          <w:sz w:val="24"/>
          <w:szCs w:val="24"/>
        </w:rPr>
        <w:t>About Campus Compact for New Hampshire</w:t>
      </w:r>
    </w:p>
    <w:p w14:paraId="67AADC8B" w14:textId="19F81F51" w:rsidR="00EE162B" w:rsidRPr="00EE162B" w:rsidRDefault="00EE162B" w:rsidP="00EE162B">
      <w:pPr>
        <w:widowControl w:val="0"/>
        <w:autoSpaceDE w:val="0"/>
        <w:autoSpaceDN w:val="0"/>
        <w:adjustRightInd w:val="0"/>
        <w:rPr>
          <w:rFonts w:asciiTheme="minorHAnsi" w:eastAsia="Times New Roman" w:hAnsiTheme="minorHAnsi" w:cstheme="minorHAnsi"/>
          <w:sz w:val="24"/>
          <w:szCs w:val="24"/>
        </w:rPr>
      </w:pPr>
      <w:r w:rsidRPr="00EE162B">
        <w:rPr>
          <w:rFonts w:asciiTheme="minorHAnsi" w:eastAsia="Times New Roman" w:hAnsiTheme="minorHAnsi" w:cstheme="minorHAnsi"/>
          <w:sz w:val="24"/>
          <w:szCs w:val="26"/>
        </w:rPr>
        <w:t xml:space="preserve">Founded in 1997, Campus Compact for New Hampshire (CCNH) is a statewide consortium of college and university presidents and private-sector partners who are united in their commitment to the civic purposes of higher education. As part of a national coalition of college and university leaders, CCNH serves as a catalyst to integrate community service and civic responsibility throughout academic and student life. </w:t>
      </w:r>
      <w:r w:rsidRPr="00EE162B">
        <w:rPr>
          <w:rFonts w:asciiTheme="minorHAnsi" w:eastAsia="Times New Roman" w:hAnsiTheme="minorHAnsi" w:cstheme="minorHAnsi"/>
          <w:sz w:val="24"/>
          <w:szCs w:val="30"/>
        </w:rPr>
        <w:t xml:space="preserve">CCNH is part of the national Campus Compact organization, which encompasses more than 1,100 college and university presidents representing some 6 million students. </w:t>
      </w:r>
      <w:r w:rsidRPr="00EE162B">
        <w:rPr>
          <w:rFonts w:asciiTheme="minorHAnsi" w:eastAsia="Times New Roman" w:hAnsiTheme="minorHAnsi" w:cstheme="minorHAnsi"/>
          <w:sz w:val="24"/>
          <w:szCs w:val="26"/>
        </w:rPr>
        <w:t>For more information, see</w:t>
      </w:r>
      <w:r>
        <w:rPr>
          <w:rFonts w:asciiTheme="minorHAnsi" w:eastAsia="Times New Roman" w:hAnsiTheme="minorHAnsi" w:cstheme="minorHAnsi"/>
          <w:sz w:val="24"/>
          <w:szCs w:val="24"/>
        </w:rPr>
        <w:t xml:space="preserve"> </w:t>
      </w:r>
      <w:hyperlink r:id="rId12" w:history="1">
        <w:r w:rsidR="00805FCF" w:rsidRPr="00805608">
          <w:rPr>
            <w:rStyle w:val="Hyperlink"/>
            <w:rFonts w:asciiTheme="minorHAnsi" w:eastAsia="Times New Roman" w:hAnsiTheme="minorHAnsi" w:cstheme="minorHAnsi"/>
            <w:sz w:val="24"/>
            <w:szCs w:val="24"/>
          </w:rPr>
          <w:t>www.compactnh.org</w:t>
        </w:r>
      </w:hyperlink>
      <w:r w:rsidR="00805FCF">
        <w:rPr>
          <w:rFonts w:asciiTheme="minorHAnsi" w:eastAsia="Times New Roman" w:hAnsiTheme="minorHAnsi" w:cstheme="minorHAnsi"/>
          <w:sz w:val="24"/>
          <w:szCs w:val="24"/>
        </w:rPr>
        <w:t>.</w:t>
      </w:r>
      <w:r w:rsidRPr="00EE162B">
        <w:rPr>
          <w:rFonts w:asciiTheme="minorHAnsi" w:eastAsia="Times New Roman" w:hAnsiTheme="minorHAnsi" w:cstheme="minorHAnsi"/>
          <w:sz w:val="24"/>
          <w:szCs w:val="24"/>
        </w:rPr>
        <w:t xml:space="preserve"> </w:t>
      </w:r>
    </w:p>
    <w:p w14:paraId="629A2590" w14:textId="77777777" w:rsidR="00EE162B" w:rsidRDefault="00EE162B" w:rsidP="00B4065C">
      <w:pPr>
        <w:rPr>
          <w:rFonts w:asciiTheme="minorHAnsi" w:hAnsiTheme="minorHAnsi" w:cstheme="minorHAnsi"/>
          <w:b/>
          <w:sz w:val="24"/>
          <w:szCs w:val="24"/>
        </w:rPr>
      </w:pPr>
    </w:p>
    <w:p w14:paraId="31B2E53C" w14:textId="44B1586D" w:rsidR="00B4065C" w:rsidRDefault="00B4065C" w:rsidP="00B4065C">
      <w:pPr>
        <w:rPr>
          <w:rFonts w:asciiTheme="minorHAnsi" w:hAnsiTheme="minorHAnsi" w:cstheme="minorHAnsi"/>
          <w:b/>
          <w:sz w:val="24"/>
          <w:szCs w:val="24"/>
        </w:rPr>
      </w:pPr>
      <w:r>
        <w:rPr>
          <w:rFonts w:asciiTheme="minorHAnsi" w:hAnsiTheme="minorHAnsi" w:cstheme="minorHAnsi"/>
          <w:b/>
          <w:sz w:val="24"/>
          <w:szCs w:val="24"/>
        </w:rPr>
        <w:t>About the New Hampshire Food Bank</w:t>
      </w:r>
    </w:p>
    <w:p w14:paraId="37110377" w14:textId="348EDB71" w:rsidR="00B4065C" w:rsidRPr="00411A53" w:rsidRDefault="00B4065C" w:rsidP="00B4065C">
      <w:pPr>
        <w:rPr>
          <w:rFonts w:asciiTheme="minorHAnsi" w:hAnsiTheme="minorHAnsi" w:cstheme="minorHAnsi"/>
          <w:sz w:val="24"/>
          <w:szCs w:val="24"/>
        </w:rPr>
      </w:pPr>
      <w:r>
        <w:rPr>
          <w:rFonts w:asciiTheme="minorHAnsi" w:hAnsiTheme="minorHAnsi" w:cstheme="minorHAnsi"/>
          <w:sz w:val="24"/>
          <w:szCs w:val="24"/>
        </w:rPr>
        <w:t xml:space="preserve">The New Hampshire Food Bank, a program of Catholic Charities New Hampshire, has been working to relieve hunger in the Granite State since 1984. While the New Hampshire Food Bank does not generally receive federal or state funding for food distribution, as a result of the Covid-19 pandemic, the New </w:t>
      </w:r>
      <w:r>
        <w:rPr>
          <w:rFonts w:asciiTheme="minorHAnsi" w:hAnsiTheme="minorHAnsi" w:cstheme="minorHAnsi"/>
          <w:sz w:val="24"/>
          <w:szCs w:val="24"/>
        </w:rPr>
        <w:lastRenderedPageBreak/>
        <w:t>Hampshire Food Bank received one-time funding through the recent federal CARES Act.  Since the spread of COVID-19</w:t>
      </w:r>
      <w:r w:rsidR="00A866B7">
        <w:rPr>
          <w:rFonts w:asciiTheme="minorHAnsi" w:hAnsiTheme="minorHAnsi" w:cstheme="minorHAnsi"/>
          <w:sz w:val="24"/>
          <w:szCs w:val="24"/>
        </w:rPr>
        <w:t>,</w:t>
      </w:r>
      <w:r>
        <w:rPr>
          <w:rFonts w:asciiTheme="minorHAnsi" w:hAnsiTheme="minorHAnsi" w:cstheme="minorHAnsi"/>
          <w:sz w:val="24"/>
          <w:szCs w:val="24"/>
        </w:rPr>
        <w:t xml:space="preserve"> there are approximately </w:t>
      </w:r>
      <w:r w:rsidR="00A866B7">
        <w:rPr>
          <w:rFonts w:asciiTheme="minorHAnsi" w:hAnsiTheme="minorHAnsi" w:cstheme="minorHAnsi"/>
          <w:sz w:val="24"/>
          <w:szCs w:val="24"/>
        </w:rPr>
        <w:t>one</w:t>
      </w:r>
      <w:r>
        <w:rPr>
          <w:rFonts w:asciiTheme="minorHAnsi" w:hAnsiTheme="minorHAnsi" w:cstheme="minorHAnsi"/>
          <w:sz w:val="24"/>
          <w:szCs w:val="24"/>
        </w:rPr>
        <w:t xml:space="preserve"> in </w:t>
      </w:r>
      <w:r w:rsidR="00A866B7">
        <w:rPr>
          <w:rFonts w:asciiTheme="minorHAnsi" w:hAnsiTheme="minorHAnsi" w:cstheme="minorHAnsi"/>
          <w:sz w:val="24"/>
          <w:szCs w:val="24"/>
        </w:rPr>
        <w:t>seven</w:t>
      </w:r>
      <w:r>
        <w:rPr>
          <w:rFonts w:asciiTheme="minorHAnsi" w:hAnsiTheme="minorHAnsi" w:cstheme="minorHAnsi"/>
          <w:sz w:val="24"/>
          <w:szCs w:val="24"/>
        </w:rPr>
        <w:t xml:space="preserve"> men, women</w:t>
      </w:r>
      <w:r w:rsidR="00A866B7">
        <w:rPr>
          <w:rFonts w:asciiTheme="minorHAnsi" w:hAnsiTheme="minorHAnsi" w:cstheme="minorHAnsi"/>
          <w:sz w:val="24"/>
          <w:szCs w:val="24"/>
        </w:rPr>
        <w:t>,</w:t>
      </w:r>
      <w:r>
        <w:rPr>
          <w:rFonts w:asciiTheme="minorHAnsi" w:hAnsiTheme="minorHAnsi" w:cstheme="minorHAnsi"/>
          <w:sz w:val="24"/>
          <w:szCs w:val="24"/>
        </w:rPr>
        <w:t xml:space="preserve"> and children in New Hampshire who are food insecure, a projected 71,000 additional people and more than 57% increase. In 2019, as the state’s only </w:t>
      </w:r>
      <w:r w:rsidR="00A866B7">
        <w:rPr>
          <w:rFonts w:asciiTheme="minorHAnsi" w:hAnsiTheme="minorHAnsi" w:cstheme="minorHAnsi"/>
          <w:sz w:val="24"/>
          <w:szCs w:val="24"/>
        </w:rPr>
        <w:t>f</w:t>
      </w:r>
      <w:r>
        <w:rPr>
          <w:rFonts w:asciiTheme="minorHAnsi" w:hAnsiTheme="minorHAnsi" w:cstheme="minorHAnsi"/>
          <w:sz w:val="24"/>
          <w:szCs w:val="24"/>
        </w:rPr>
        <w:t xml:space="preserve">ood </w:t>
      </w:r>
      <w:r w:rsidR="00A866B7">
        <w:rPr>
          <w:rFonts w:asciiTheme="minorHAnsi" w:hAnsiTheme="minorHAnsi" w:cstheme="minorHAnsi"/>
          <w:sz w:val="24"/>
          <w:szCs w:val="24"/>
        </w:rPr>
        <w:t>b</w:t>
      </w:r>
      <w:r>
        <w:rPr>
          <w:rFonts w:asciiTheme="minorHAnsi" w:hAnsiTheme="minorHAnsi" w:cstheme="minorHAnsi"/>
          <w:sz w:val="24"/>
          <w:szCs w:val="24"/>
        </w:rPr>
        <w:t xml:space="preserve">ank, the New Hampshire Food Bank efficiently procured and distributed more than 14.2 million pounds of food to people in need through more than 400 non-profit registered agencies. Agencies include food pantries, neighborhood centers, low-income housing sites, senior nutrition centers, family crisis centers, hospices, soup kitchens, emergency shelters, after school programs, and day care centers. For more information about the New Hampshire Food Bank, please visit </w:t>
      </w:r>
      <w:hyperlink r:id="rId13" w:history="1">
        <w:r>
          <w:rPr>
            <w:rStyle w:val="Hyperlink"/>
            <w:rFonts w:asciiTheme="minorHAnsi" w:hAnsiTheme="minorHAnsi" w:cstheme="minorHAnsi"/>
            <w:sz w:val="24"/>
            <w:szCs w:val="24"/>
          </w:rPr>
          <w:t>www.nhfoodbank.org</w:t>
        </w:r>
      </w:hyperlink>
      <w:r>
        <w:rPr>
          <w:rFonts w:asciiTheme="minorHAnsi" w:hAnsiTheme="minorHAnsi" w:cstheme="minorHAnsi"/>
          <w:sz w:val="24"/>
          <w:szCs w:val="24"/>
        </w:rPr>
        <w:t>. Find us on Facebook and follow us on Twitter and Instagram.</w:t>
      </w:r>
    </w:p>
    <w:p w14:paraId="3825529F" w14:textId="77777777" w:rsidR="00EE162B" w:rsidRPr="00EE162B" w:rsidRDefault="00EE162B" w:rsidP="00EE162B">
      <w:pPr>
        <w:widowControl w:val="0"/>
        <w:autoSpaceDE w:val="0"/>
        <w:autoSpaceDN w:val="0"/>
        <w:adjustRightInd w:val="0"/>
        <w:spacing w:before="240" w:after="240"/>
        <w:contextualSpacing/>
        <w:rPr>
          <w:rFonts w:asciiTheme="minorHAnsi" w:eastAsia="Times New Roman" w:hAnsiTheme="minorHAnsi" w:cstheme="minorHAnsi"/>
          <w:sz w:val="24"/>
          <w:szCs w:val="24"/>
        </w:rPr>
      </w:pPr>
    </w:p>
    <w:p w14:paraId="21E60CEE" w14:textId="2A5068FA" w:rsidR="00EE162B" w:rsidRPr="00EE162B" w:rsidRDefault="00EE162B" w:rsidP="00EE162B">
      <w:pPr>
        <w:pStyle w:val="NormalWeb"/>
        <w:shd w:val="clear" w:color="auto" w:fill="FFFFFF"/>
        <w:spacing w:before="0" w:beforeAutospacing="0" w:after="0" w:afterAutospacing="0"/>
        <w:textAlignment w:val="baseline"/>
        <w:rPr>
          <w:rFonts w:asciiTheme="minorHAnsi" w:hAnsiTheme="minorHAnsi" w:cstheme="minorHAnsi"/>
          <w:b/>
          <w:bCs/>
          <w:color w:val="424242"/>
        </w:rPr>
      </w:pPr>
      <w:r w:rsidRPr="00EE162B">
        <w:rPr>
          <w:rFonts w:asciiTheme="minorHAnsi" w:hAnsiTheme="minorHAnsi" w:cstheme="minorHAnsi"/>
          <w:b/>
          <w:bCs/>
          <w:color w:val="424242"/>
        </w:rPr>
        <w:t>About Volunteer NH</w:t>
      </w:r>
    </w:p>
    <w:p w14:paraId="18C7506F" w14:textId="02D70881" w:rsidR="00EE162B" w:rsidRPr="00EE162B" w:rsidRDefault="00EE162B" w:rsidP="00EE162B">
      <w:pPr>
        <w:pStyle w:val="NormalWeb"/>
        <w:shd w:val="clear" w:color="auto" w:fill="FFFFFF"/>
        <w:spacing w:before="0" w:beforeAutospacing="0" w:after="0" w:afterAutospacing="0"/>
        <w:textAlignment w:val="baseline"/>
        <w:rPr>
          <w:rFonts w:asciiTheme="minorHAnsi" w:hAnsiTheme="minorHAnsi" w:cstheme="minorHAnsi"/>
          <w:color w:val="424242"/>
        </w:rPr>
      </w:pPr>
      <w:r w:rsidRPr="00EE162B">
        <w:rPr>
          <w:rFonts w:asciiTheme="minorHAnsi" w:hAnsiTheme="minorHAnsi" w:cstheme="minorHAnsi"/>
          <w:color w:val="424242"/>
        </w:rPr>
        <w:t xml:space="preserve">Volunteer NH’s mission is to promote the tradition of service in NH by supporting and sponsoring National Service initiatives and provide training, recognition, and a central site for volunteers and volunteer programs to help them strengthen their communities. Designated as the State Service Commission for New Hampshire, </w:t>
      </w:r>
      <w:r w:rsidR="00A866B7">
        <w:rPr>
          <w:rFonts w:asciiTheme="minorHAnsi" w:hAnsiTheme="minorHAnsi" w:cstheme="minorHAnsi"/>
          <w:color w:val="424242"/>
        </w:rPr>
        <w:t>Volunteer NH has</w:t>
      </w:r>
      <w:r w:rsidRPr="00EE162B">
        <w:rPr>
          <w:rFonts w:asciiTheme="minorHAnsi" w:hAnsiTheme="minorHAnsi" w:cstheme="minorHAnsi"/>
          <w:color w:val="424242"/>
        </w:rPr>
        <w:t xml:space="preserve"> almost two decades of experience in service. Volunteer NH holds annual volunteer recognition and training conferences, boasts an AmeriCorps portfolio of </w:t>
      </w:r>
      <w:r w:rsidR="00A866B7">
        <w:rPr>
          <w:rFonts w:asciiTheme="minorHAnsi" w:hAnsiTheme="minorHAnsi" w:cstheme="minorHAnsi"/>
          <w:color w:val="424242"/>
        </w:rPr>
        <w:t>more than</w:t>
      </w:r>
      <w:r w:rsidR="00A866B7" w:rsidRPr="00EE162B">
        <w:rPr>
          <w:rFonts w:asciiTheme="minorHAnsi" w:hAnsiTheme="minorHAnsi" w:cstheme="minorHAnsi"/>
          <w:color w:val="424242"/>
        </w:rPr>
        <w:t xml:space="preserve"> </w:t>
      </w:r>
      <w:r w:rsidRPr="00EE162B">
        <w:rPr>
          <w:rFonts w:asciiTheme="minorHAnsi" w:hAnsiTheme="minorHAnsi" w:cstheme="minorHAnsi"/>
          <w:color w:val="424242"/>
        </w:rPr>
        <w:t xml:space="preserve">2.7 million dollars in federal funds, has a statewide, online volunteer opportunity database (known as “Get Connected”), and also oversees a cohort of organizations seeking to increase their capacity through a Volunteer Generation Fund (VGF) grant. For more information visit </w:t>
      </w:r>
      <w:hyperlink r:id="rId14" w:history="1">
        <w:r w:rsidRPr="00EE162B">
          <w:rPr>
            <w:rStyle w:val="Hyperlink"/>
            <w:rFonts w:asciiTheme="minorHAnsi" w:hAnsiTheme="minorHAnsi" w:cstheme="minorHAnsi"/>
          </w:rPr>
          <w:t>www.volunteernh.org</w:t>
        </w:r>
      </w:hyperlink>
      <w:r w:rsidRPr="00EE162B">
        <w:rPr>
          <w:rFonts w:asciiTheme="minorHAnsi" w:hAnsiTheme="minorHAnsi" w:cstheme="minorHAnsi"/>
          <w:color w:val="424242"/>
        </w:rPr>
        <w:t xml:space="preserve"> </w:t>
      </w:r>
    </w:p>
    <w:p w14:paraId="6DBA5469" w14:textId="3C8D6FB1" w:rsidR="00304FF4" w:rsidRPr="00411A53" w:rsidRDefault="00304FF4" w:rsidP="00EE162B">
      <w:pPr>
        <w:spacing w:before="100" w:beforeAutospacing="1" w:after="300"/>
        <w:rPr>
          <w:rFonts w:asciiTheme="minorHAnsi" w:hAnsiTheme="minorHAnsi" w:cstheme="minorHAnsi"/>
          <w:sz w:val="24"/>
          <w:szCs w:val="24"/>
        </w:rPr>
      </w:pPr>
    </w:p>
    <w:sectPr w:rsidR="00304FF4" w:rsidRPr="00411A53" w:rsidSect="00411A53">
      <w:footerReference w:type="default" r:id="rId15"/>
      <w:pgSz w:w="12240" w:h="15840"/>
      <w:pgMar w:top="1008" w:right="1008" w:bottom="1008" w:left="100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4006C" w16cex:dateUtc="2020-10-28T18: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E0833" w14:textId="77777777" w:rsidR="00550864" w:rsidRDefault="00550864" w:rsidP="0063334F">
      <w:r>
        <w:separator/>
      </w:r>
    </w:p>
  </w:endnote>
  <w:endnote w:type="continuationSeparator" w:id="0">
    <w:p w14:paraId="3045B24A" w14:textId="77777777" w:rsidR="00550864" w:rsidRDefault="00550864" w:rsidP="0063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793444"/>
      <w:docPartObj>
        <w:docPartGallery w:val="Page Numbers (Bottom of Page)"/>
        <w:docPartUnique/>
      </w:docPartObj>
    </w:sdtPr>
    <w:sdtEndPr>
      <w:rPr>
        <w:noProof/>
      </w:rPr>
    </w:sdtEndPr>
    <w:sdtContent>
      <w:p w14:paraId="00D18D27" w14:textId="3E445E31" w:rsidR="0063334F" w:rsidRDefault="006333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AE5174" w14:textId="77777777" w:rsidR="0063334F" w:rsidRDefault="00633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37193" w14:textId="77777777" w:rsidR="00550864" w:rsidRDefault="00550864" w:rsidP="0063334F">
      <w:r>
        <w:separator/>
      </w:r>
    </w:p>
  </w:footnote>
  <w:footnote w:type="continuationSeparator" w:id="0">
    <w:p w14:paraId="747A6AA7" w14:textId="77777777" w:rsidR="00550864" w:rsidRDefault="00550864" w:rsidP="00633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93C35"/>
    <w:multiLevelType w:val="multilevel"/>
    <w:tmpl w:val="D8F007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DA47E1"/>
    <w:multiLevelType w:val="hybridMultilevel"/>
    <w:tmpl w:val="72F8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D2C76"/>
    <w:multiLevelType w:val="multilevel"/>
    <w:tmpl w:val="DF6C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B41CF5"/>
    <w:multiLevelType w:val="multilevel"/>
    <w:tmpl w:val="29D8C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F4"/>
    <w:rsid w:val="000C43A9"/>
    <w:rsid w:val="00117CF4"/>
    <w:rsid w:val="0014677E"/>
    <w:rsid w:val="002F3768"/>
    <w:rsid w:val="00304FF4"/>
    <w:rsid w:val="00411A53"/>
    <w:rsid w:val="00431155"/>
    <w:rsid w:val="00534A9B"/>
    <w:rsid w:val="00550864"/>
    <w:rsid w:val="00586953"/>
    <w:rsid w:val="0063334F"/>
    <w:rsid w:val="006A36D0"/>
    <w:rsid w:val="00721FCA"/>
    <w:rsid w:val="00805FCF"/>
    <w:rsid w:val="0083042D"/>
    <w:rsid w:val="00886E6D"/>
    <w:rsid w:val="008F4F74"/>
    <w:rsid w:val="00A866B7"/>
    <w:rsid w:val="00B23463"/>
    <w:rsid w:val="00B4065C"/>
    <w:rsid w:val="00B454BF"/>
    <w:rsid w:val="00CA5ADE"/>
    <w:rsid w:val="00CD0C71"/>
    <w:rsid w:val="00CF17D2"/>
    <w:rsid w:val="00D96DF3"/>
    <w:rsid w:val="00DF3930"/>
    <w:rsid w:val="00E65A8B"/>
    <w:rsid w:val="00EE162B"/>
    <w:rsid w:val="00F7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5A80"/>
  <w15:chartTrackingRefBased/>
  <w15:docId w15:val="{75B210C6-2B55-40B2-B0D2-8F961812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4FF4"/>
    <w:rPr>
      <w:b/>
      <w:bCs/>
    </w:rPr>
  </w:style>
  <w:style w:type="paragraph" w:styleId="ListParagraph">
    <w:name w:val="List Paragraph"/>
    <w:basedOn w:val="Normal"/>
    <w:uiPriority w:val="34"/>
    <w:qFormat/>
    <w:rsid w:val="008F4F74"/>
    <w:pPr>
      <w:ind w:left="720"/>
      <w:contextualSpacing/>
    </w:pPr>
  </w:style>
  <w:style w:type="character" w:styleId="Hyperlink">
    <w:name w:val="Hyperlink"/>
    <w:basedOn w:val="DefaultParagraphFont"/>
    <w:uiPriority w:val="99"/>
    <w:unhideWhenUsed/>
    <w:rsid w:val="00411A53"/>
    <w:rPr>
      <w:color w:val="0563C1" w:themeColor="hyperlink"/>
      <w:u w:val="single"/>
    </w:rPr>
  </w:style>
  <w:style w:type="character" w:styleId="UnresolvedMention">
    <w:name w:val="Unresolved Mention"/>
    <w:basedOn w:val="DefaultParagraphFont"/>
    <w:uiPriority w:val="99"/>
    <w:semiHidden/>
    <w:unhideWhenUsed/>
    <w:rsid w:val="00411A53"/>
    <w:rPr>
      <w:color w:val="605E5C"/>
      <w:shd w:val="clear" w:color="auto" w:fill="E1DFDD"/>
    </w:rPr>
  </w:style>
  <w:style w:type="paragraph" w:styleId="Header">
    <w:name w:val="header"/>
    <w:basedOn w:val="Normal"/>
    <w:link w:val="HeaderChar"/>
    <w:uiPriority w:val="99"/>
    <w:unhideWhenUsed/>
    <w:rsid w:val="0063334F"/>
    <w:pPr>
      <w:tabs>
        <w:tab w:val="center" w:pos="4680"/>
        <w:tab w:val="right" w:pos="9360"/>
      </w:tabs>
    </w:pPr>
  </w:style>
  <w:style w:type="character" w:customStyle="1" w:styleId="HeaderChar">
    <w:name w:val="Header Char"/>
    <w:basedOn w:val="DefaultParagraphFont"/>
    <w:link w:val="Header"/>
    <w:uiPriority w:val="99"/>
    <w:rsid w:val="0063334F"/>
    <w:rPr>
      <w:rFonts w:ascii="Calibri" w:hAnsi="Calibri" w:cs="Calibri"/>
    </w:rPr>
  </w:style>
  <w:style w:type="paragraph" w:styleId="Footer">
    <w:name w:val="footer"/>
    <w:basedOn w:val="Normal"/>
    <w:link w:val="FooterChar"/>
    <w:uiPriority w:val="99"/>
    <w:unhideWhenUsed/>
    <w:rsid w:val="0063334F"/>
    <w:pPr>
      <w:tabs>
        <w:tab w:val="center" w:pos="4680"/>
        <w:tab w:val="right" w:pos="9360"/>
      </w:tabs>
    </w:pPr>
  </w:style>
  <w:style w:type="character" w:customStyle="1" w:styleId="FooterChar">
    <w:name w:val="Footer Char"/>
    <w:basedOn w:val="DefaultParagraphFont"/>
    <w:link w:val="Footer"/>
    <w:uiPriority w:val="99"/>
    <w:rsid w:val="0063334F"/>
    <w:rPr>
      <w:rFonts w:ascii="Calibri" w:hAnsi="Calibri" w:cs="Calibri"/>
    </w:rPr>
  </w:style>
  <w:style w:type="paragraph" w:styleId="BalloonText">
    <w:name w:val="Balloon Text"/>
    <w:basedOn w:val="Normal"/>
    <w:link w:val="BalloonTextChar"/>
    <w:uiPriority w:val="99"/>
    <w:semiHidden/>
    <w:unhideWhenUsed/>
    <w:rsid w:val="006A36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36D0"/>
    <w:rPr>
      <w:rFonts w:ascii="Times New Roman" w:hAnsi="Times New Roman" w:cs="Times New Roman"/>
      <w:sz w:val="18"/>
      <w:szCs w:val="18"/>
    </w:rPr>
  </w:style>
  <w:style w:type="paragraph" w:styleId="CommentText">
    <w:name w:val="annotation text"/>
    <w:basedOn w:val="Normal"/>
    <w:link w:val="CommentTextChar"/>
    <w:uiPriority w:val="99"/>
    <w:semiHidden/>
    <w:unhideWhenUsed/>
    <w:rsid w:val="00B4065C"/>
    <w:rPr>
      <w:sz w:val="20"/>
      <w:szCs w:val="20"/>
    </w:rPr>
  </w:style>
  <w:style w:type="character" w:customStyle="1" w:styleId="CommentTextChar">
    <w:name w:val="Comment Text Char"/>
    <w:basedOn w:val="DefaultParagraphFont"/>
    <w:link w:val="CommentText"/>
    <w:uiPriority w:val="99"/>
    <w:semiHidden/>
    <w:rsid w:val="00B4065C"/>
    <w:rPr>
      <w:rFonts w:ascii="Calibri" w:hAnsi="Calibri" w:cs="Calibri"/>
      <w:sz w:val="20"/>
      <w:szCs w:val="20"/>
    </w:rPr>
  </w:style>
  <w:style w:type="character" w:styleId="CommentReference">
    <w:name w:val="annotation reference"/>
    <w:basedOn w:val="DefaultParagraphFont"/>
    <w:uiPriority w:val="99"/>
    <w:semiHidden/>
    <w:unhideWhenUsed/>
    <w:rsid w:val="00B4065C"/>
    <w:rPr>
      <w:sz w:val="16"/>
      <w:szCs w:val="16"/>
    </w:rPr>
  </w:style>
  <w:style w:type="character" w:styleId="Emphasis">
    <w:name w:val="Emphasis"/>
    <w:basedOn w:val="DefaultParagraphFont"/>
    <w:uiPriority w:val="20"/>
    <w:qFormat/>
    <w:rsid w:val="00EE162B"/>
    <w:rPr>
      <w:i/>
      <w:iCs/>
    </w:rPr>
  </w:style>
  <w:style w:type="paragraph" w:styleId="NormalWeb">
    <w:name w:val="Normal (Web)"/>
    <w:basedOn w:val="Normal"/>
    <w:uiPriority w:val="99"/>
    <w:semiHidden/>
    <w:unhideWhenUsed/>
    <w:rsid w:val="00EE162B"/>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866B7"/>
    <w:rPr>
      <w:b/>
      <w:bCs/>
    </w:rPr>
  </w:style>
  <w:style w:type="character" w:customStyle="1" w:styleId="CommentSubjectChar">
    <w:name w:val="Comment Subject Char"/>
    <w:basedOn w:val="CommentTextChar"/>
    <w:link w:val="CommentSubject"/>
    <w:uiPriority w:val="99"/>
    <w:semiHidden/>
    <w:rsid w:val="00A866B7"/>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228">
      <w:bodyDiv w:val="1"/>
      <w:marLeft w:val="0"/>
      <w:marRight w:val="0"/>
      <w:marTop w:val="0"/>
      <w:marBottom w:val="0"/>
      <w:divBdr>
        <w:top w:val="none" w:sz="0" w:space="0" w:color="auto"/>
        <w:left w:val="none" w:sz="0" w:space="0" w:color="auto"/>
        <w:bottom w:val="none" w:sz="0" w:space="0" w:color="auto"/>
        <w:right w:val="none" w:sz="0" w:space="0" w:color="auto"/>
      </w:divBdr>
    </w:div>
    <w:div w:id="21442048">
      <w:bodyDiv w:val="1"/>
      <w:marLeft w:val="0"/>
      <w:marRight w:val="0"/>
      <w:marTop w:val="0"/>
      <w:marBottom w:val="0"/>
      <w:divBdr>
        <w:top w:val="none" w:sz="0" w:space="0" w:color="auto"/>
        <w:left w:val="none" w:sz="0" w:space="0" w:color="auto"/>
        <w:bottom w:val="none" w:sz="0" w:space="0" w:color="auto"/>
        <w:right w:val="none" w:sz="0" w:space="0" w:color="auto"/>
      </w:divBdr>
    </w:div>
    <w:div w:id="145127404">
      <w:bodyDiv w:val="1"/>
      <w:marLeft w:val="0"/>
      <w:marRight w:val="0"/>
      <w:marTop w:val="0"/>
      <w:marBottom w:val="0"/>
      <w:divBdr>
        <w:top w:val="none" w:sz="0" w:space="0" w:color="auto"/>
        <w:left w:val="none" w:sz="0" w:space="0" w:color="auto"/>
        <w:bottom w:val="none" w:sz="0" w:space="0" w:color="auto"/>
        <w:right w:val="none" w:sz="0" w:space="0" w:color="auto"/>
      </w:divBdr>
    </w:div>
    <w:div w:id="265768638">
      <w:bodyDiv w:val="1"/>
      <w:marLeft w:val="0"/>
      <w:marRight w:val="0"/>
      <w:marTop w:val="0"/>
      <w:marBottom w:val="0"/>
      <w:divBdr>
        <w:top w:val="none" w:sz="0" w:space="0" w:color="auto"/>
        <w:left w:val="none" w:sz="0" w:space="0" w:color="auto"/>
        <w:bottom w:val="none" w:sz="0" w:space="0" w:color="auto"/>
        <w:right w:val="none" w:sz="0" w:space="0" w:color="auto"/>
      </w:divBdr>
    </w:div>
    <w:div w:id="345521913">
      <w:bodyDiv w:val="1"/>
      <w:marLeft w:val="0"/>
      <w:marRight w:val="0"/>
      <w:marTop w:val="0"/>
      <w:marBottom w:val="0"/>
      <w:divBdr>
        <w:top w:val="none" w:sz="0" w:space="0" w:color="auto"/>
        <w:left w:val="none" w:sz="0" w:space="0" w:color="auto"/>
        <w:bottom w:val="none" w:sz="0" w:space="0" w:color="auto"/>
        <w:right w:val="none" w:sz="0" w:space="0" w:color="auto"/>
      </w:divBdr>
    </w:div>
    <w:div w:id="875194847">
      <w:bodyDiv w:val="1"/>
      <w:marLeft w:val="0"/>
      <w:marRight w:val="0"/>
      <w:marTop w:val="0"/>
      <w:marBottom w:val="0"/>
      <w:divBdr>
        <w:top w:val="none" w:sz="0" w:space="0" w:color="auto"/>
        <w:left w:val="none" w:sz="0" w:space="0" w:color="auto"/>
        <w:bottom w:val="none" w:sz="0" w:space="0" w:color="auto"/>
        <w:right w:val="none" w:sz="0" w:space="0" w:color="auto"/>
      </w:divBdr>
    </w:div>
    <w:div w:id="952128659">
      <w:bodyDiv w:val="1"/>
      <w:marLeft w:val="0"/>
      <w:marRight w:val="0"/>
      <w:marTop w:val="0"/>
      <w:marBottom w:val="0"/>
      <w:divBdr>
        <w:top w:val="none" w:sz="0" w:space="0" w:color="auto"/>
        <w:left w:val="none" w:sz="0" w:space="0" w:color="auto"/>
        <w:bottom w:val="none" w:sz="0" w:space="0" w:color="auto"/>
        <w:right w:val="none" w:sz="0" w:space="0" w:color="auto"/>
      </w:divBdr>
    </w:div>
    <w:div w:id="97394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hfoodbank.org"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mpactnh.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mericorps.gov/vist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volunteer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Lesperance</dc:creator>
  <cp:keywords/>
  <dc:description/>
  <cp:lastModifiedBy>Stephanie Lesperance</cp:lastModifiedBy>
  <cp:revision>2</cp:revision>
  <dcterms:created xsi:type="dcterms:W3CDTF">2020-10-28T22:42:00Z</dcterms:created>
  <dcterms:modified xsi:type="dcterms:W3CDTF">2020-10-28T22:42:00Z</dcterms:modified>
</cp:coreProperties>
</file>